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200"/>
      </w:tblGrid>
      <w:tr w:rsidR="00704F2D" w:rsidRPr="006D3022" w14:paraId="3EB387A4" w14:textId="77777777" w:rsidTr="00704F2D">
        <w:trPr>
          <w:trHeight w:val="136"/>
        </w:trPr>
        <w:tc>
          <w:tcPr>
            <w:tcW w:w="1827" w:type="dxa"/>
          </w:tcPr>
          <w:p w14:paraId="0115801F" w14:textId="7FACB379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Radicación:</w:t>
            </w:r>
          </w:p>
        </w:tc>
        <w:tc>
          <w:tcPr>
            <w:tcW w:w="7200" w:type="dxa"/>
          </w:tcPr>
          <w:p w14:paraId="0E9499CA" w14:textId="78756A5A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70F9D530" w14:textId="77777777" w:rsidTr="00704F2D">
        <w:trPr>
          <w:trHeight w:val="284"/>
        </w:trPr>
        <w:tc>
          <w:tcPr>
            <w:tcW w:w="1827" w:type="dxa"/>
          </w:tcPr>
          <w:p w14:paraId="08677C48" w14:textId="5D737480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Investigados: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2BE16413" w14:textId="322960DA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3937A52C" w14:textId="77777777" w:rsidTr="00704F2D">
        <w:trPr>
          <w:trHeight w:val="284"/>
        </w:trPr>
        <w:tc>
          <w:tcPr>
            <w:tcW w:w="1827" w:type="dxa"/>
          </w:tcPr>
          <w:p w14:paraId="3B748514" w14:textId="7C41547E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28592941"/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Cargo:</w:t>
            </w:r>
            <w:r w:rsidR="00DE3CA3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3903907E" w14:textId="1AFB34E8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704F2D" w:rsidRPr="006D3022" w14:paraId="328C6EAD" w14:textId="77777777" w:rsidTr="00704F2D">
        <w:trPr>
          <w:trHeight w:val="284"/>
        </w:trPr>
        <w:tc>
          <w:tcPr>
            <w:tcW w:w="1827" w:type="dxa"/>
          </w:tcPr>
          <w:p w14:paraId="26C857E3" w14:textId="77777777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Entidad:</w:t>
            </w:r>
          </w:p>
        </w:tc>
        <w:tc>
          <w:tcPr>
            <w:tcW w:w="7200" w:type="dxa"/>
          </w:tcPr>
          <w:p w14:paraId="7F1F3376" w14:textId="1A0BC609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E</w:t>
            </w:r>
            <w:r w:rsidR="00F459C7"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mpresa de Servicios Públicos de Santa Marta E</w:t>
            </w:r>
            <w:r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SSMAR E.S.P.</w:t>
            </w:r>
          </w:p>
        </w:tc>
      </w:tr>
      <w:tr w:rsidR="00704F2D" w:rsidRPr="006D3022" w14:paraId="48722EBE" w14:textId="77777777" w:rsidTr="00704F2D">
        <w:trPr>
          <w:trHeight w:val="284"/>
        </w:trPr>
        <w:tc>
          <w:tcPr>
            <w:tcW w:w="1827" w:type="dxa"/>
          </w:tcPr>
          <w:p w14:paraId="507EAF33" w14:textId="30DE4CD5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Informe:</w:t>
            </w:r>
            <w:r w:rsidR="00DE3CA3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6A23ED63" w14:textId="3CC98B8B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04F2D" w:rsidRPr="006D3022" w14:paraId="7CFAD8C8" w14:textId="77777777" w:rsidTr="00704F2D">
        <w:trPr>
          <w:trHeight w:val="284"/>
        </w:trPr>
        <w:tc>
          <w:tcPr>
            <w:tcW w:w="1827" w:type="dxa"/>
          </w:tcPr>
          <w:p w14:paraId="5F78068A" w14:textId="59AD8505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Fecha Hechos: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4361AA78" w14:textId="129A194E" w:rsidR="00704F2D" w:rsidRPr="006D3022" w:rsidRDefault="00704F2D" w:rsidP="00704F2D">
            <w:pPr>
              <w:tabs>
                <w:tab w:val="left" w:pos="0"/>
              </w:tabs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44D53B60" w14:textId="77777777" w:rsidTr="00704F2D">
        <w:trPr>
          <w:trHeight w:val="284"/>
        </w:trPr>
        <w:tc>
          <w:tcPr>
            <w:tcW w:w="1827" w:type="dxa"/>
          </w:tcPr>
          <w:p w14:paraId="3E5B59A2" w14:textId="4310864F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Fecha del Informe: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5FAF5F8C" w14:textId="327D7910" w:rsidR="00704F2D" w:rsidRPr="006D3022" w:rsidRDefault="00704F2D" w:rsidP="00704F2D">
            <w:pPr>
              <w:tabs>
                <w:tab w:val="left" w:pos="0"/>
              </w:tabs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2B38D30D" w14:textId="77777777" w:rsidTr="00704F2D">
        <w:trPr>
          <w:trHeight w:val="284"/>
        </w:trPr>
        <w:tc>
          <w:tcPr>
            <w:tcW w:w="1827" w:type="dxa"/>
          </w:tcPr>
          <w:p w14:paraId="43539AEE" w14:textId="4FAF995A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Asunto: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7AFCCED0" w14:textId="6A64A792" w:rsidR="00704F2D" w:rsidRPr="006D3022" w:rsidRDefault="00704F2D" w:rsidP="00704F2D">
            <w:pPr>
              <w:tabs>
                <w:tab w:val="left" w:pos="0"/>
              </w:tabs>
              <w:ind w:left="4" w:hanging="4"/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661A3045" w14:textId="77777777" w:rsidTr="00704F2D">
        <w:trPr>
          <w:trHeight w:val="284"/>
        </w:trPr>
        <w:tc>
          <w:tcPr>
            <w:tcW w:w="1827" w:type="dxa"/>
          </w:tcPr>
          <w:p w14:paraId="3E0560D4" w14:textId="77777777" w:rsidR="00704F2D" w:rsidRPr="006D3022" w:rsidRDefault="00704F2D" w:rsidP="00704F2D">
            <w:pP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Decisión:</w:t>
            </w:r>
          </w:p>
        </w:tc>
        <w:tc>
          <w:tcPr>
            <w:tcW w:w="7200" w:type="dxa"/>
          </w:tcPr>
          <w:p w14:paraId="6B9F36D1" w14:textId="3FC34275" w:rsidR="00704F2D" w:rsidRPr="006D3022" w:rsidRDefault="00792A63" w:rsidP="00704F2D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92A6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AUTO INHIBITORIO PARA INICIAR ACTUACIÓN DISCIPLINARIA</w:t>
            </w:r>
          </w:p>
        </w:tc>
      </w:tr>
    </w:tbl>
    <w:p w14:paraId="15BAAACD" w14:textId="77777777" w:rsidR="00A14F13" w:rsidRPr="006D3022" w:rsidRDefault="00A14F13" w:rsidP="00781486">
      <w:pPr>
        <w:jc w:val="right"/>
        <w:rPr>
          <w:rFonts w:ascii="Arial Narrow" w:hAnsi="Arial Narrow"/>
          <w:b/>
          <w:bCs/>
          <w:color w:val="000000" w:themeColor="text1"/>
        </w:rPr>
      </w:pPr>
    </w:p>
    <w:p w14:paraId="00F1B220" w14:textId="77777777" w:rsidR="000F1FE4" w:rsidRPr="002016FB" w:rsidRDefault="000F1FE4" w:rsidP="000F1FE4">
      <w:pPr>
        <w:jc w:val="right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2016F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Santa Marta </w:t>
      </w:r>
      <w:r w:rsidRPr="002016FB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>D.T.C.H. -</w:t>
      </w:r>
      <w:r w:rsidRPr="002016F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Colombia </w:t>
      </w:r>
    </w:p>
    <w:p w14:paraId="534B2B93" w14:textId="0DA536AB" w:rsidR="000F1FE4" w:rsidRPr="002016FB" w:rsidRDefault="00902980" w:rsidP="000F1FE4">
      <w:pPr>
        <w:jc w:val="right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(FECHA)</w:t>
      </w:r>
    </w:p>
    <w:p w14:paraId="4318FAE6" w14:textId="77777777" w:rsidR="00A14F13" w:rsidRPr="00DE3CA3" w:rsidRDefault="00A14F13" w:rsidP="00781486">
      <w:pPr>
        <w:pStyle w:val="Textoindependiente"/>
        <w:rPr>
          <w:rFonts w:ascii="Arial Narrow" w:hAnsi="Arial Narrow" w:cs="Calibri"/>
          <w:color w:val="FF0000"/>
          <w:szCs w:val="22"/>
          <w:lang w:val="es-419"/>
        </w:rPr>
      </w:pPr>
    </w:p>
    <w:p w14:paraId="5597FD69" w14:textId="7DD9B97D" w:rsidR="00DE3CA3" w:rsidRPr="00DE3CA3" w:rsidRDefault="00DE3CA3" w:rsidP="00DE3CA3">
      <w:pPr>
        <w:pStyle w:val="Textoindependiente"/>
        <w:rPr>
          <w:rFonts w:ascii="Arial Narrow" w:hAnsi="Arial Narrow" w:cstheme="minorHAnsi"/>
          <w:color w:val="000000" w:themeColor="text1"/>
          <w:szCs w:val="22"/>
        </w:rPr>
      </w:pPr>
      <w:r w:rsidRPr="00DE3CA3">
        <w:rPr>
          <w:rFonts w:ascii="Arial Narrow" w:hAnsi="Arial Narrow" w:cs="Calibri"/>
          <w:color w:val="000000" w:themeColor="text1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DE3CA3">
        <w:rPr>
          <w:rFonts w:ascii="Arial Narrow" w:hAnsi="Arial Narrow" w:cs="Calibri"/>
          <w:b/>
          <w:bCs/>
          <w:color w:val="000000" w:themeColor="text1"/>
          <w:szCs w:val="22"/>
        </w:rPr>
        <w:t>ESSMAR E.S.P.</w:t>
      </w:r>
      <w:r w:rsidRPr="00DE3CA3">
        <w:rPr>
          <w:rFonts w:ascii="Arial Narrow" w:hAnsi="Arial Narrow" w:cs="Calibri"/>
          <w:color w:val="000000" w:themeColor="text1"/>
          <w:szCs w:val="22"/>
        </w:rPr>
        <w:t xml:space="preserve"> en materia del ejercicio de la Potestad Disciplinaria,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con fundamento en las disposiciones legales en especial las conferidas en el artículo 83 de la Ley 1952 de 2019 y conforme lo establecido en los artículos 211 y ss. de la Ley 1952 de 2019, se procede a evaluar el informe presentado por el señor </w:t>
      </w:r>
      <w:r w:rsidR="00902980">
        <w:rPr>
          <w:rFonts w:ascii="Arial Narrow" w:hAnsi="Arial Narrow"/>
          <w:b/>
          <w:bCs/>
          <w:sz w:val="20"/>
        </w:rPr>
        <w:t>(NOMBRE)</w:t>
      </w:r>
      <w:r w:rsidR="00792A63" w:rsidRPr="006D3022">
        <w:rPr>
          <w:rFonts w:ascii="Arial Narrow" w:hAnsi="Arial Narrow"/>
          <w:sz w:val="20"/>
        </w:rPr>
        <w:t xml:space="preserve"> – </w:t>
      </w:r>
      <w:r w:rsidR="00902980">
        <w:rPr>
          <w:rFonts w:ascii="Arial Narrow" w:hAnsi="Arial Narrow"/>
          <w:b/>
          <w:bCs/>
          <w:sz w:val="20"/>
        </w:rPr>
        <w:t>(CARGO)</w:t>
      </w:r>
      <w:r w:rsidR="00792A63">
        <w:rPr>
          <w:rFonts w:ascii="Arial Narrow" w:hAnsi="Arial Narrow"/>
          <w:sz w:val="20"/>
        </w:rPr>
        <w:t xml:space="preserve"> de la </w:t>
      </w:r>
      <w:r w:rsidR="00902980">
        <w:rPr>
          <w:rFonts w:ascii="Arial Narrow" w:hAnsi="Arial Narrow"/>
          <w:b/>
          <w:bCs/>
          <w:sz w:val="20"/>
        </w:rPr>
        <w:t>(ENTIDAD)</w:t>
      </w:r>
      <w:r w:rsidRPr="00DE3CA3">
        <w:rPr>
          <w:rFonts w:ascii="Arial Narrow" w:hAnsi="Arial Narrow"/>
          <w:szCs w:val="22"/>
        </w:rPr>
        <w:t xml:space="preserve">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con el fin de establecer si existe mérito para ordenar Apertura de Investigación Disciplinaria o la actuación procesal pertinente. </w:t>
      </w:r>
    </w:p>
    <w:p w14:paraId="23B7CB70" w14:textId="77777777" w:rsidR="00A14F13" w:rsidRPr="00DE3CA3" w:rsidRDefault="00A14F13" w:rsidP="00781486">
      <w:pPr>
        <w:pStyle w:val="Textoindependiente"/>
        <w:rPr>
          <w:rFonts w:ascii="Arial Narrow" w:hAnsi="Arial Narrow" w:cstheme="minorHAnsi"/>
          <w:color w:val="FF0000"/>
          <w:szCs w:val="22"/>
        </w:rPr>
      </w:pPr>
    </w:p>
    <w:p w14:paraId="5D04534A" w14:textId="1D590301" w:rsidR="00A14F13" w:rsidRPr="00DE3CA3" w:rsidRDefault="00A14F13" w:rsidP="00163E1E">
      <w:pPr>
        <w:pStyle w:val="Ttulo2"/>
        <w:numPr>
          <w:ilvl w:val="0"/>
          <w:numId w:val="18"/>
        </w:numPr>
        <w:spacing w:before="0"/>
        <w:jc w:val="center"/>
        <w:rPr>
          <w:rFonts w:ascii="Arial Narrow" w:hAnsi="Arial Narrow" w:cstheme="minorHAnsi"/>
          <w:b/>
          <w:bCs/>
          <w:i/>
          <w:color w:val="000000" w:themeColor="text1"/>
          <w:sz w:val="22"/>
          <w:szCs w:val="22"/>
          <w:lang w:val="es-MX"/>
        </w:rPr>
      </w:pPr>
      <w:r w:rsidRPr="00DE3CA3">
        <w:rPr>
          <w:rFonts w:ascii="Arial Narrow" w:hAnsi="Arial Narrow" w:cstheme="minorHAnsi"/>
          <w:b/>
          <w:bCs/>
          <w:color w:val="000000" w:themeColor="text1"/>
          <w:sz w:val="22"/>
          <w:szCs w:val="22"/>
          <w:lang w:val="es-MX"/>
        </w:rPr>
        <w:t>ANTECEDENTES</w:t>
      </w:r>
    </w:p>
    <w:p w14:paraId="09FC224A" w14:textId="77777777" w:rsidR="00A14F13" w:rsidRPr="00DE3CA3" w:rsidRDefault="00A14F13" w:rsidP="00781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 w:cstheme="minorHAnsi"/>
          <w:color w:val="000000" w:themeColor="text1"/>
          <w:sz w:val="22"/>
          <w:szCs w:val="22"/>
          <w:highlight w:val="white"/>
        </w:rPr>
      </w:pPr>
    </w:p>
    <w:p w14:paraId="054FD6DA" w14:textId="7F508603" w:rsidR="005E3F04" w:rsidRPr="00902980" w:rsidRDefault="00872BE6" w:rsidP="00902980">
      <w:pPr>
        <w:pStyle w:val="Prrafodelista"/>
        <w:numPr>
          <w:ilvl w:val="0"/>
          <w:numId w:val="18"/>
        </w:numPr>
        <w:jc w:val="center"/>
        <w:textAlignment w:val="baseline"/>
        <w:rPr>
          <w:rFonts w:ascii="Arial Narrow" w:eastAsia="Times New Roman" w:hAnsi="Arial Narrow" w:cstheme="minorHAnsi"/>
          <w:b/>
          <w:bCs/>
          <w:color w:val="000000" w:themeColor="text1"/>
          <w:lang w:eastAsia="es-ES"/>
        </w:rPr>
      </w:pPr>
      <w:r w:rsidRPr="00163E1E">
        <w:rPr>
          <w:rFonts w:ascii="Arial Narrow" w:hAnsi="Arial Narrow" w:cs="Arial"/>
          <w:b/>
          <w:bCs/>
          <w:color w:val="000000" w:themeColor="text1"/>
        </w:rPr>
        <w:t>CONSIDERACIONES</w:t>
      </w:r>
    </w:p>
    <w:p w14:paraId="16C2BEE7" w14:textId="04EB47BF" w:rsidR="00A14F13" w:rsidRPr="00905B9F" w:rsidRDefault="00A14F13" w:rsidP="00905B9F">
      <w:pPr>
        <w:jc w:val="center"/>
        <w:outlineLvl w:val="0"/>
        <w:rPr>
          <w:rFonts w:ascii="Arial Narrow" w:hAnsi="Arial Narrow"/>
          <w:b/>
          <w:color w:val="000000" w:themeColor="text1"/>
          <w:sz w:val="22"/>
          <w:szCs w:val="22"/>
        </w:rPr>
      </w:pPr>
      <w:r w:rsidRPr="00DE3CA3">
        <w:rPr>
          <w:rFonts w:ascii="Arial Narrow" w:hAnsi="Arial Narrow"/>
          <w:b/>
          <w:color w:val="000000" w:themeColor="text1"/>
          <w:sz w:val="22"/>
          <w:szCs w:val="22"/>
        </w:rPr>
        <w:t>RESUELVE</w:t>
      </w:r>
    </w:p>
    <w:p w14:paraId="676B9BC7" w14:textId="726D8A40" w:rsidR="00A14F13" w:rsidRPr="00905B9F" w:rsidRDefault="00A14F13" w:rsidP="00905B9F">
      <w:pPr>
        <w:pStyle w:val="xmsonormal"/>
        <w:shd w:val="clear" w:color="auto" w:fill="FFFFFF"/>
        <w:jc w:val="both"/>
        <w:rPr>
          <w:rFonts w:ascii="Arial Narrow" w:hAnsi="Arial Narrow" w:cs="Calibri"/>
          <w:b/>
          <w:bCs/>
          <w:color w:val="000000" w:themeColor="text1"/>
          <w:sz w:val="22"/>
          <w:szCs w:val="22"/>
        </w:rPr>
      </w:pPr>
      <w:r w:rsidRPr="00DE3CA3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PRIMERO: </w:t>
      </w:r>
      <w:r w:rsidR="00905B9F" w:rsidRPr="00905B9F">
        <w:rPr>
          <w:rFonts w:ascii="Arial Narrow" w:hAnsi="Arial Narrow" w:cs="Calibri"/>
          <w:b/>
          <w:bCs/>
          <w:color w:val="000000" w:themeColor="text1"/>
          <w:sz w:val="22"/>
          <w:szCs w:val="22"/>
        </w:rPr>
        <w:t xml:space="preserve">INHIBIRSE </w:t>
      </w:r>
      <w:r w:rsidR="00905B9F" w:rsidRPr="00905B9F">
        <w:rPr>
          <w:rFonts w:ascii="Arial Narrow" w:hAnsi="Arial Narrow" w:cs="Calibri"/>
          <w:color w:val="000000" w:themeColor="text1"/>
          <w:sz w:val="22"/>
          <w:szCs w:val="22"/>
        </w:rPr>
        <w:t>de iniciar acción disciplinaria con fundamento en la queja aquí evaluada, de conformidad con lo expuesto en la parte motiva de esta providencia.</w:t>
      </w:r>
    </w:p>
    <w:p w14:paraId="264406AC" w14:textId="07FBE0AF" w:rsidR="00A14F13" w:rsidRDefault="00A14F13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  <w:r w:rsidRPr="00DE3CA3">
        <w:rPr>
          <w:rFonts w:ascii="Arial Narrow" w:eastAsia="Times New Roman" w:hAnsi="Arial Narrow" w:cstheme="minorHAnsi"/>
          <w:b/>
          <w:color w:val="000000" w:themeColor="text1"/>
          <w:sz w:val="22"/>
          <w:szCs w:val="22"/>
          <w:lang w:eastAsia="es-ES"/>
        </w:rPr>
        <w:t>SEGUNDO:</w:t>
      </w:r>
      <w:r w:rsidRPr="00DE3CA3"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 xml:space="preserve"> </w:t>
      </w:r>
      <w:r w:rsidR="00905B9F" w:rsidRPr="00905B9F"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>ORDENAR</w:t>
      </w:r>
      <w:r w:rsidR="00905B9F" w:rsidRPr="00905B9F"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 xml:space="preserve"> el archivo de la diligencia.</w:t>
      </w:r>
    </w:p>
    <w:p w14:paraId="179AE7DF" w14:textId="77777777" w:rsidR="00905B9F" w:rsidRDefault="00905B9F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</w:p>
    <w:p w14:paraId="1575846F" w14:textId="106920E4" w:rsidR="00905B9F" w:rsidRDefault="00905B9F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  <w:r w:rsidRPr="00905B9F"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>ARTICULO TERCERO.</w:t>
      </w:r>
      <w:r w:rsidRPr="00905B9F"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 xml:space="preserve"> </w:t>
      </w:r>
      <w:r w:rsidRPr="00905B9F"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>COMUNICAR</w:t>
      </w:r>
      <w:r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 xml:space="preserve"> </w:t>
      </w:r>
      <w:r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>al quejoso de la presente decisión.</w:t>
      </w:r>
    </w:p>
    <w:p w14:paraId="635FF424" w14:textId="77777777" w:rsidR="00905B9F" w:rsidRDefault="00905B9F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</w:p>
    <w:p w14:paraId="132DF8A1" w14:textId="50E0F520" w:rsidR="00905B9F" w:rsidRPr="00905B9F" w:rsidRDefault="00905B9F" w:rsidP="00781486">
      <w:pPr>
        <w:jc w:val="both"/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</w:pPr>
      <w:r w:rsidRPr="00905B9F">
        <w:rPr>
          <w:rFonts w:ascii="Arial Narrow" w:eastAsia="Times New Roman" w:hAnsi="Arial Narrow" w:cstheme="minorHAnsi"/>
          <w:b/>
          <w:bCs/>
          <w:color w:val="000000" w:themeColor="text1"/>
          <w:sz w:val="22"/>
          <w:szCs w:val="22"/>
          <w:lang w:eastAsia="es-ES"/>
        </w:rPr>
        <w:t>ARTICULO CUARTO</w:t>
      </w:r>
      <w:r w:rsidRPr="00905B9F">
        <w:rPr>
          <w:rFonts w:ascii="Arial Narrow" w:eastAsia="Times New Roman" w:hAnsi="Arial Narrow" w:cstheme="minorHAnsi"/>
          <w:color w:val="000000" w:themeColor="text1"/>
          <w:sz w:val="22"/>
          <w:szCs w:val="22"/>
          <w:lang w:eastAsia="es-ES"/>
        </w:rPr>
        <w:t>. Contra la presente decisión no procede recurso alguno y la misma no hace tránsito a cosa juzgada, razón por la cual si en el futuro se aportan serios elementos de juicio que permitan la iniciación de la acción disciplinaria se procederá de conformidad.</w:t>
      </w:r>
    </w:p>
    <w:p w14:paraId="1EAE3E77" w14:textId="77777777" w:rsidR="00A14F13" w:rsidRPr="00DE3CA3" w:rsidRDefault="00A14F13" w:rsidP="00781486">
      <w:pPr>
        <w:pStyle w:val="Prrafodelista"/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p w14:paraId="1D9F20D8" w14:textId="77777777" w:rsidR="00A14F13" w:rsidRPr="00DE3CA3" w:rsidRDefault="00A14F13" w:rsidP="00781486">
      <w:pPr>
        <w:pStyle w:val="Prrafodelista"/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p w14:paraId="7CBBB3A1" w14:textId="58674B86" w:rsidR="00A14F13" w:rsidRPr="00DE3CA3" w:rsidRDefault="00A14F13" w:rsidP="0078148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E3CA3">
        <w:rPr>
          <w:rFonts w:ascii="Arial Narrow" w:hAnsi="Arial Narrow" w:cs="Arial"/>
          <w:b/>
          <w:bCs/>
          <w:sz w:val="22"/>
          <w:szCs w:val="22"/>
        </w:rPr>
        <w:t>COMUNÍQUESE Y CÚMPLASE</w:t>
      </w:r>
    </w:p>
    <w:p w14:paraId="47E70FAD" w14:textId="684139A2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06513C8A" w14:textId="77777777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758C21B1" w14:textId="77777777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1BF57FE9" w14:textId="7D436DFB" w:rsidR="00A14F13" w:rsidRPr="00DE3CA3" w:rsidRDefault="00902980" w:rsidP="00781486">
      <w:pP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b/>
          <w:color w:val="000000" w:themeColor="text1"/>
          <w:sz w:val="22"/>
          <w:szCs w:val="22"/>
        </w:rPr>
        <w:t>ROBINSON MORELO GONZÁLEZ</w:t>
      </w:r>
    </w:p>
    <w:p w14:paraId="3438C3D2" w14:textId="12FF983F" w:rsidR="00A14F13" w:rsidRPr="00DE3CA3" w:rsidRDefault="00A14F13" w:rsidP="00781486">
      <w:pPr>
        <w:jc w:val="center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E3CA3">
        <w:rPr>
          <w:rFonts w:ascii="Arial Narrow" w:hAnsi="Arial Narrow"/>
          <w:bCs/>
          <w:color w:val="000000" w:themeColor="text1"/>
          <w:sz w:val="22"/>
          <w:szCs w:val="22"/>
        </w:rPr>
        <w:t>Secretari</w:t>
      </w:r>
      <w:r w:rsidR="00211E8C" w:rsidRPr="00DE3CA3">
        <w:rPr>
          <w:rFonts w:ascii="Arial Narrow" w:hAnsi="Arial Narrow"/>
          <w:bCs/>
          <w:color w:val="000000" w:themeColor="text1"/>
          <w:sz w:val="22"/>
          <w:szCs w:val="22"/>
        </w:rPr>
        <w:t>o</w:t>
      </w:r>
      <w:r w:rsidRPr="00DE3CA3">
        <w:rPr>
          <w:rFonts w:ascii="Arial Narrow" w:hAnsi="Arial Narrow"/>
          <w:bCs/>
          <w:color w:val="000000" w:themeColor="text1"/>
          <w:sz w:val="22"/>
          <w:szCs w:val="22"/>
        </w:rPr>
        <w:t xml:space="preserve"> General 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51"/>
        <w:gridCol w:w="3001"/>
        <w:gridCol w:w="2527"/>
      </w:tblGrid>
      <w:tr w:rsidR="006D3022" w:rsidRPr="00902980" w14:paraId="0AF47D7E" w14:textId="77777777" w:rsidTr="00905B9F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14:paraId="74E5AE1F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1" w:name="_Hlk141278707"/>
          </w:p>
        </w:tc>
        <w:tc>
          <w:tcPr>
            <w:tcW w:w="2551" w:type="dxa"/>
            <w:tcBorders>
              <w:top w:val="single" w:sz="4" w:space="0" w:color="000000"/>
            </w:tcBorders>
            <w:vAlign w:val="center"/>
          </w:tcPr>
          <w:p w14:paraId="2A55D805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001" w:type="dxa"/>
            <w:tcBorders>
              <w:top w:val="single" w:sz="4" w:space="0" w:color="000000"/>
            </w:tcBorders>
            <w:vAlign w:val="center"/>
          </w:tcPr>
          <w:p w14:paraId="3A4CFBED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699135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6D3022" w:rsidRPr="00902980" w14:paraId="0506C603" w14:textId="77777777" w:rsidTr="00905B9F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vAlign w:val="center"/>
          </w:tcPr>
          <w:p w14:paraId="607EF914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2551" w:type="dxa"/>
            <w:vAlign w:val="center"/>
          </w:tcPr>
          <w:p w14:paraId="022657D9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001" w:type="dxa"/>
            <w:vAlign w:val="center"/>
          </w:tcPr>
          <w:p w14:paraId="1404E2AC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Profesional Universitario adscrito </w:t>
            </w:r>
            <w:proofErr w:type="gramStart"/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</w:p>
        </w:tc>
        <w:tc>
          <w:tcPr>
            <w:tcW w:w="2527" w:type="dxa"/>
            <w:tcBorders>
              <w:right w:val="single" w:sz="4" w:space="0" w:color="000000"/>
            </w:tcBorders>
            <w:vAlign w:val="bottom"/>
          </w:tcPr>
          <w:p w14:paraId="0622BAA8" w14:textId="77777777" w:rsidR="00905B9F" w:rsidRPr="00902980" w:rsidRDefault="00905B9F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EF3AB7E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D3022" w:rsidRPr="00902980" w14:paraId="48656493" w14:textId="77777777" w:rsidTr="004A49B6">
        <w:trPr>
          <w:trHeight w:val="2"/>
        </w:trPr>
        <w:tc>
          <w:tcPr>
            <w:tcW w:w="906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17C2B" w14:textId="77777777" w:rsidR="006D3022" w:rsidRPr="0090298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Revisado los soportes que generan este proceso, declaramos que el presente documento está ajustado a toda la normatividad vigente, a las disposiciones legales y lo presentamos para la firma de la </w:t>
            </w:r>
            <w:proofErr w:type="gramStart"/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  <w:r w:rsidRPr="0090298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.</w:t>
            </w:r>
          </w:p>
        </w:tc>
      </w:tr>
    </w:tbl>
    <w:bookmarkEnd w:id="1"/>
    <w:p w14:paraId="30A1BA06" w14:textId="0C0539B6" w:rsidR="00E053A3" w:rsidRPr="006D3022" w:rsidRDefault="00FD06F9" w:rsidP="002131E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sectPr w:rsidR="00E053A3" w:rsidRPr="006D3022" w:rsidSect="00184688">
      <w:headerReference w:type="default" r:id="rId8"/>
      <w:footerReference w:type="default" r:id="rId9"/>
      <w:pgSz w:w="12240" w:h="18720" w:code="14"/>
      <w:pgMar w:top="1701" w:right="1531" w:bottom="2127" w:left="158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4244" w14:textId="77777777" w:rsidR="003711D2" w:rsidRDefault="003711D2" w:rsidP="00A14F13">
      <w:r>
        <w:separator/>
      </w:r>
    </w:p>
  </w:endnote>
  <w:endnote w:type="continuationSeparator" w:id="0">
    <w:p w14:paraId="109FCE5D" w14:textId="77777777" w:rsidR="003711D2" w:rsidRDefault="003711D2" w:rsidP="00A1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C455" w14:textId="77777777" w:rsidR="006D7D9D" w:rsidRDefault="001F1AAB">
    <w:pPr>
      <w:pStyle w:val="Piedepgina"/>
    </w:pPr>
    <w:r w:rsidRPr="00F50B32">
      <w:rPr>
        <w:noProof/>
      </w:rPr>
      <w:drawing>
        <wp:anchor distT="0" distB="0" distL="114300" distR="114300" simplePos="0" relativeHeight="251659264" behindDoc="0" locked="0" layoutInCell="1" allowOverlap="1" wp14:anchorId="3234DF1C" wp14:editId="31600964">
          <wp:simplePos x="0" y="0"/>
          <wp:positionH relativeFrom="margin">
            <wp:posOffset>-800735</wp:posOffset>
          </wp:positionH>
          <wp:positionV relativeFrom="paragraph">
            <wp:posOffset>-494450</wp:posOffset>
          </wp:positionV>
          <wp:extent cx="3508408" cy="1003587"/>
          <wp:effectExtent l="0" t="0" r="0" b="0"/>
          <wp:wrapNone/>
          <wp:docPr id="6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</w:rPr>
      <w:drawing>
        <wp:anchor distT="0" distB="0" distL="114300" distR="114300" simplePos="0" relativeHeight="251660288" behindDoc="0" locked="0" layoutInCell="1" allowOverlap="1" wp14:anchorId="4C552176" wp14:editId="78F1876D">
          <wp:simplePos x="0" y="0"/>
          <wp:positionH relativeFrom="column">
            <wp:posOffset>3916680</wp:posOffset>
          </wp:positionH>
          <wp:positionV relativeFrom="paragraph">
            <wp:posOffset>-373380</wp:posOffset>
          </wp:positionV>
          <wp:extent cx="2480310" cy="601980"/>
          <wp:effectExtent l="0" t="0" r="0" b="0"/>
          <wp:wrapNone/>
          <wp:docPr id="7" name="Imagen 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59F8" w14:textId="77777777" w:rsidR="003711D2" w:rsidRDefault="003711D2" w:rsidP="00A14F13">
      <w:r>
        <w:separator/>
      </w:r>
    </w:p>
  </w:footnote>
  <w:footnote w:type="continuationSeparator" w:id="0">
    <w:p w14:paraId="6EF1E63F" w14:textId="77777777" w:rsidR="003711D2" w:rsidRDefault="003711D2" w:rsidP="00A1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AF27" w14:textId="77777777" w:rsidR="00FD7067" w:rsidRPr="004800F6" w:rsidRDefault="00000000" w:rsidP="004800F6">
    <w:pPr>
      <w:pStyle w:val="Encabezado"/>
      <w:jc w:val="right"/>
      <w:rPr>
        <w:sz w:val="16"/>
        <w:szCs w:val="16"/>
      </w:rPr>
    </w:pPr>
    <w:sdt>
      <w:sdtPr>
        <w:rPr>
          <w:sz w:val="16"/>
          <w:szCs w:val="16"/>
        </w:rPr>
        <w:id w:val="33470184"/>
        <w:docPartObj>
          <w:docPartGallery w:val="Page Numbers (Margins)"/>
          <w:docPartUnique/>
        </w:docPartObj>
      </w:sdtPr>
      <w:sdtContent>
        <w:r w:rsidR="001F1AAB" w:rsidRPr="008F104E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53172A8" wp14:editId="45086D9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C91EE" w14:textId="77777777" w:rsidR="006D7D9D" w:rsidRPr="008F104E" w:rsidRDefault="001F1AAB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t>Pág.</w: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3172A8" id="Rectángulo 1" o:spid="_x0000_s1026" style="position:absolute;left:0;text-align:left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CAC91EE" w14:textId="77777777" w:rsidR="006D7D9D" w:rsidRPr="008F104E" w:rsidRDefault="001F1AAB">
                        <w:pPr>
                          <w:pBdr>
                            <w:bottom w:val="single" w:sz="4" w:space="1" w:color="auto"/>
                          </w:pBdr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Pág.</w: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begin"/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separate"/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W w:w="5000" w:type="pct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28"/>
      <w:gridCol w:w="1569"/>
      <w:gridCol w:w="3446"/>
      <w:gridCol w:w="1133"/>
      <w:gridCol w:w="1035"/>
    </w:tblGrid>
    <w:tr w:rsidR="00FD7067" w:rsidRPr="00E64648" w14:paraId="6CC40F4A" w14:textId="77777777" w:rsidTr="005D53FF">
      <w:trPr>
        <w:trHeight w:val="277"/>
      </w:trPr>
      <w:tc>
        <w:tcPr>
          <w:tcW w:w="1058" w:type="pct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055D59EA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4A10CF2C" wp14:editId="01E89970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1188098486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</w:tcPr>
        <w:p w14:paraId="694F2B50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1D3D9CF1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PROCESO</w:t>
          </w:r>
        </w:p>
        <w:p w14:paraId="5FBA8D36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12C82B49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GESTIÓN DISCIPLINARIA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24313AC1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0FA7D08A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33F7EA1E" w14:textId="0C9F7C4A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6B68CA">
            <w:rPr>
              <w:rFonts w:ascii="Arial" w:hAnsi="Arial" w:cs="Arial"/>
              <w:color w:val="000000"/>
              <w:sz w:val="16"/>
              <w:szCs w:val="16"/>
            </w:rPr>
            <w:t>G</w:t>
          </w:r>
          <w:r w:rsidR="004B25F0">
            <w:rPr>
              <w:rFonts w:ascii="Arial" w:hAnsi="Arial" w:cs="Arial"/>
              <w:color w:val="000000"/>
              <w:sz w:val="16"/>
              <w:szCs w:val="16"/>
            </w:rPr>
            <w:t>P</w:t>
          </w:r>
          <w:r w:rsidRPr="006B68CA">
            <w:rPr>
              <w:rFonts w:ascii="Arial" w:hAnsi="Arial" w:cs="Arial"/>
              <w:color w:val="000000"/>
              <w:sz w:val="16"/>
              <w:szCs w:val="16"/>
            </w:rPr>
            <w:t>-F0</w:t>
          </w:r>
          <w:r w:rsidR="006B68CA" w:rsidRPr="006B68CA">
            <w:rPr>
              <w:rFonts w:ascii="Arial" w:hAnsi="Arial" w:cs="Arial"/>
              <w:color w:val="000000"/>
              <w:sz w:val="16"/>
              <w:szCs w:val="16"/>
            </w:rPr>
            <w:t>3</w:t>
          </w:r>
        </w:p>
        <w:p w14:paraId="48DD4C47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FD7067" w:rsidRPr="00E64648" w14:paraId="303DB335" w14:textId="77777777" w:rsidTr="005D53FF">
      <w:trPr>
        <w:trHeight w:val="331"/>
      </w:trPr>
      <w:tc>
        <w:tcPr>
          <w:tcW w:w="0" w:type="auto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388B7F5F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5AA23228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1B6B0FC9" w14:textId="5C7D5824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 xml:space="preserve">Auto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Inhibitorio 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75495108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18B696E5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2FC793C1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01</w:t>
          </w:r>
        </w:p>
        <w:p w14:paraId="167C0E4F" w14:textId="77777777" w:rsidR="00FD7067" w:rsidRPr="00E64648" w:rsidRDefault="00FD7067" w:rsidP="00FD70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2DDA4F19" w14:textId="576B5FC3" w:rsidR="006D7D9D" w:rsidRPr="004800F6" w:rsidRDefault="006D7D9D" w:rsidP="004800F6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3791"/>
    <w:multiLevelType w:val="multilevel"/>
    <w:tmpl w:val="F254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60F4B"/>
    <w:multiLevelType w:val="hybridMultilevel"/>
    <w:tmpl w:val="17567B9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5857"/>
    <w:multiLevelType w:val="hybridMultilevel"/>
    <w:tmpl w:val="ACEC56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F6E"/>
    <w:multiLevelType w:val="hybridMultilevel"/>
    <w:tmpl w:val="366E6B14"/>
    <w:lvl w:ilvl="0" w:tplc="C038A02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7F22F23"/>
    <w:multiLevelType w:val="multilevel"/>
    <w:tmpl w:val="0F602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D0150"/>
    <w:multiLevelType w:val="hybridMultilevel"/>
    <w:tmpl w:val="AA1200D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3B00A4"/>
    <w:multiLevelType w:val="hybridMultilevel"/>
    <w:tmpl w:val="696CBD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C309E"/>
    <w:multiLevelType w:val="multilevel"/>
    <w:tmpl w:val="AE42B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37515"/>
    <w:multiLevelType w:val="hybridMultilevel"/>
    <w:tmpl w:val="696CBD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14C6C"/>
    <w:multiLevelType w:val="hybridMultilevel"/>
    <w:tmpl w:val="6B1439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E547D"/>
    <w:multiLevelType w:val="multilevel"/>
    <w:tmpl w:val="105AA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345E3"/>
    <w:multiLevelType w:val="hybridMultilevel"/>
    <w:tmpl w:val="D2D84B44"/>
    <w:lvl w:ilvl="0" w:tplc="DEB426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30DCC"/>
    <w:multiLevelType w:val="hybridMultilevel"/>
    <w:tmpl w:val="3F8C2F3A"/>
    <w:lvl w:ilvl="0" w:tplc="400457E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50BE8"/>
    <w:multiLevelType w:val="hybridMultilevel"/>
    <w:tmpl w:val="60A4EF3C"/>
    <w:lvl w:ilvl="0" w:tplc="ABB00EF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40991"/>
    <w:multiLevelType w:val="multilevel"/>
    <w:tmpl w:val="6E10F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20A9D"/>
    <w:multiLevelType w:val="multilevel"/>
    <w:tmpl w:val="ACD28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E1ABF"/>
    <w:multiLevelType w:val="multilevel"/>
    <w:tmpl w:val="7F9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02734">
    <w:abstractNumId w:val="12"/>
  </w:num>
  <w:num w:numId="2" w16cid:durableId="1475752749">
    <w:abstractNumId w:val="1"/>
  </w:num>
  <w:num w:numId="3" w16cid:durableId="1452867709">
    <w:abstractNumId w:val="9"/>
  </w:num>
  <w:num w:numId="4" w16cid:durableId="126709486">
    <w:abstractNumId w:val="11"/>
  </w:num>
  <w:num w:numId="5" w16cid:durableId="26369392">
    <w:abstractNumId w:val="5"/>
  </w:num>
  <w:num w:numId="6" w16cid:durableId="392194889">
    <w:abstractNumId w:val="0"/>
  </w:num>
  <w:num w:numId="7" w16cid:durableId="1736582992">
    <w:abstractNumId w:val="10"/>
  </w:num>
  <w:num w:numId="8" w16cid:durableId="1410617551">
    <w:abstractNumId w:val="16"/>
  </w:num>
  <w:num w:numId="9" w16cid:durableId="989089873">
    <w:abstractNumId w:val="15"/>
  </w:num>
  <w:num w:numId="10" w16cid:durableId="422801982">
    <w:abstractNumId w:val="14"/>
  </w:num>
  <w:num w:numId="11" w16cid:durableId="1151170266">
    <w:abstractNumId w:val="7"/>
  </w:num>
  <w:num w:numId="12" w16cid:durableId="294717774">
    <w:abstractNumId w:val="4"/>
  </w:num>
  <w:num w:numId="13" w16cid:durableId="746927159">
    <w:abstractNumId w:val="6"/>
  </w:num>
  <w:num w:numId="14" w16cid:durableId="451634711">
    <w:abstractNumId w:val="8"/>
  </w:num>
  <w:num w:numId="15" w16cid:durableId="509952904">
    <w:abstractNumId w:val="2"/>
  </w:num>
  <w:num w:numId="16" w16cid:durableId="1520855473">
    <w:abstractNumId w:val="3"/>
  </w:num>
  <w:num w:numId="17" w16cid:durableId="1344240590">
    <w:abstractNumId w:val="17"/>
  </w:num>
  <w:num w:numId="18" w16cid:durableId="1806855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13"/>
    <w:rsid w:val="000211AD"/>
    <w:rsid w:val="000213A4"/>
    <w:rsid w:val="000224A5"/>
    <w:rsid w:val="00025B10"/>
    <w:rsid w:val="00043CE9"/>
    <w:rsid w:val="0005742C"/>
    <w:rsid w:val="0006664D"/>
    <w:rsid w:val="00073507"/>
    <w:rsid w:val="00084065"/>
    <w:rsid w:val="00087202"/>
    <w:rsid w:val="00095AB7"/>
    <w:rsid w:val="000A634F"/>
    <w:rsid w:val="000C1D17"/>
    <w:rsid w:val="000C59D4"/>
    <w:rsid w:val="000C6938"/>
    <w:rsid w:val="000D4063"/>
    <w:rsid w:val="000E4426"/>
    <w:rsid w:val="000E5E67"/>
    <w:rsid w:val="000F1FE4"/>
    <w:rsid w:val="000F3375"/>
    <w:rsid w:val="0010185E"/>
    <w:rsid w:val="00104086"/>
    <w:rsid w:val="00107AB1"/>
    <w:rsid w:val="00114EB9"/>
    <w:rsid w:val="00120DF4"/>
    <w:rsid w:val="00133919"/>
    <w:rsid w:val="001422B3"/>
    <w:rsid w:val="00153D61"/>
    <w:rsid w:val="00161796"/>
    <w:rsid w:val="00163E1E"/>
    <w:rsid w:val="00184688"/>
    <w:rsid w:val="0019011E"/>
    <w:rsid w:val="0019020E"/>
    <w:rsid w:val="00194922"/>
    <w:rsid w:val="00196E9D"/>
    <w:rsid w:val="001A683C"/>
    <w:rsid w:val="001C4B73"/>
    <w:rsid w:val="001D32BE"/>
    <w:rsid w:val="001D7067"/>
    <w:rsid w:val="001E1249"/>
    <w:rsid w:val="001F1AAB"/>
    <w:rsid w:val="001F5330"/>
    <w:rsid w:val="00211E8C"/>
    <w:rsid w:val="002131E9"/>
    <w:rsid w:val="00215106"/>
    <w:rsid w:val="002423F3"/>
    <w:rsid w:val="002577A3"/>
    <w:rsid w:val="002639AD"/>
    <w:rsid w:val="00270301"/>
    <w:rsid w:val="0027154D"/>
    <w:rsid w:val="00285033"/>
    <w:rsid w:val="002A15B3"/>
    <w:rsid w:val="002B6C01"/>
    <w:rsid w:val="002C48CF"/>
    <w:rsid w:val="002F1E09"/>
    <w:rsid w:val="00303FD6"/>
    <w:rsid w:val="0031652F"/>
    <w:rsid w:val="00342C13"/>
    <w:rsid w:val="00343A02"/>
    <w:rsid w:val="003543EE"/>
    <w:rsid w:val="0035618D"/>
    <w:rsid w:val="0036602A"/>
    <w:rsid w:val="003669A4"/>
    <w:rsid w:val="003711D2"/>
    <w:rsid w:val="00372030"/>
    <w:rsid w:val="003B0D87"/>
    <w:rsid w:val="003B3A83"/>
    <w:rsid w:val="003E0DA0"/>
    <w:rsid w:val="003E153A"/>
    <w:rsid w:val="003E3ABF"/>
    <w:rsid w:val="00400D14"/>
    <w:rsid w:val="00401404"/>
    <w:rsid w:val="0041017D"/>
    <w:rsid w:val="004111E9"/>
    <w:rsid w:val="00414924"/>
    <w:rsid w:val="004179AB"/>
    <w:rsid w:val="00417B90"/>
    <w:rsid w:val="00435BB2"/>
    <w:rsid w:val="00437158"/>
    <w:rsid w:val="0044363A"/>
    <w:rsid w:val="00472372"/>
    <w:rsid w:val="00480FC4"/>
    <w:rsid w:val="004A49B6"/>
    <w:rsid w:val="004A4C07"/>
    <w:rsid w:val="004A517C"/>
    <w:rsid w:val="004B25F0"/>
    <w:rsid w:val="004B2E27"/>
    <w:rsid w:val="004C2662"/>
    <w:rsid w:val="004D1657"/>
    <w:rsid w:val="00500601"/>
    <w:rsid w:val="00501644"/>
    <w:rsid w:val="00521F47"/>
    <w:rsid w:val="00522B92"/>
    <w:rsid w:val="00547A1D"/>
    <w:rsid w:val="00553CF3"/>
    <w:rsid w:val="005633D4"/>
    <w:rsid w:val="00596105"/>
    <w:rsid w:val="00596B5F"/>
    <w:rsid w:val="005B3AC2"/>
    <w:rsid w:val="005C38C5"/>
    <w:rsid w:val="005E11DF"/>
    <w:rsid w:val="005E3F04"/>
    <w:rsid w:val="006025B2"/>
    <w:rsid w:val="0061098B"/>
    <w:rsid w:val="00623415"/>
    <w:rsid w:val="0062581C"/>
    <w:rsid w:val="00642DDC"/>
    <w:rsid w:val="00661A94"/>
    <w:rsid w:val="006720AB"/>
    <w:rsid w:val="00673B9F"/>
    <w:rsid w:val="006946B9"/>
    <w:rsid w:val="006A3A06"/>
    <w:rsid w:val="006A3DB7"/>
    <w:rsid w:val="006B1162"/>
    <w:rsid w:val="006B68CA"/>
    <w:rsid w:val="006D3022"/>
    <w:rsid w:val="006D7D9D"/>
    <w:rsid w:val="006E1A11"/>
    <w:rsid w:val="006E32FF"/>
    <w:rsid w:val="006F693A"/>
    <w:rsid w:val="006F6DFA"/>
    <w:rsid w:val="00701119"/>
    <w:rsid w:val="00704F2D"/>
    <w:rsid w:val="007107F5"/>
    <w:rsid w:val="00712525"/>
    <w:rsid w:val="007141C2"/>
    <w:rsid w:val="00726FD5"/>
    <w:rsid w:val="00735746"/>
    <w:rsid w:val="0074050B"/>
    <w:rsid w:val="00746232"/>
    <w:rsid w:val="00751FED"/>
    <w:rsid w:val="00781071"/>
    <w:rsid w:val="00781486"/>
    <w:rsid w:val="00790408"/>
    <w:rsid w:val="00792A63"/>
    <w:rsid w:val="00792ACE"/>
    <w:rsid w:val="00795208"/>
    <w:rsid w:val="007A5833"/>
    <w:rsid w:val="007F259E"/>
    <w:rsid w:val="007F3DB4"/>
    <w:rsid w:val="007F58D9"/>
    <w:rsid w:val="008031B4"/>
    <w:rsid w:val="008068E4"/>
    <w:rsid w:val="00814CA3"/>
    <w:rsid w:val="00817EE6"/>
    <w:rsid w:val="00827D7E"/>
    <w:rsid w:val="00830F5D"/>
    <w:rsid w:val="008316BE"/>
    <w:rsid w:val="00860AFF"/>
    <w:rsid w:val="0086330D"/>
    <w:rsid w:val="00872BE6"/>
    <w:rsid w:val="008A0F97"/>
    <w:rsid w:val="008C5876"/>
    <w:rsid w:val="008E6266"/>
    <w:rsid w:val="008E7A43"/>
    <w:rsid w:val="008F307E"/>
    <w:rsid w:val="00902980"/>
    <w:rsid w:val="0090326B"/>
    <w:rsid w:val="00905B9F"/>
    <w:rsid w:val="00910E5A"/>
    <w:rsid w:val="00912A1A"/>
    <w:rsid w:val="00942824"/>
    <w:rsid w:val="00950399"/>
    <w:rsid w:val="0095655C"/>
    <w:rsid w:val="00961949"/>
    <w:rsid w:val="0096694D"/>
    <w:rsid w:val="0098141E"/>
    <w:rsid w:val="00986D32"/>
    <w:rsid w:val="00987084"/>
    <w:rsid w:val="00990390"/>
    <w:rsid w:val="009D0A24"/>
    <w:rsid w:val="009D6675"/>
    <w:rsid w:val="009F7231"/>
    <w:rsid w:val="00A1300B"/>
    <w:rsid w:val="00A14F13"/>
    <w:rsid w:val="00A172F0"/>
    <w:rsid w:val="00A23EFA"/>
    <w:rsid w:val="00A51680"/>
    <w:rsid w:val="00A53A3A"/>
    <w:rsid w:val="00A61C61"/>
    <w:rsid w:val="00A92A83"/>
    <w:rsid w:val="00AA4782"/>
    <w:rsid w:val="00AC00A0"/>
    <w:rsid w:val="00AD7339"/>
    <w:rsid w:val="00AE5C5D"/>
    <w:rsid w:val="00B0194D"/>
    <w:rsid w:val="00B021B7"/>
    <w:rsid w:val="00B25246"/>
    <w:rsid w:val="00B4429C"/>
    <w:rsid w:val="00B47342"/>
    <w:rsid w:val="00B67CFE"/>
    <w:rsid w:val="00B74004"/>
    <w:rsid w:val="00B84A10"/>
    <w:rsid w:val="00B8738D"/>
    <w:rsid w:val="00B97F3E"/>
    <w:rsid w:val="00BA5C2F"/>
    <w:rsid w:val="00BA5CD9"/>
    <w:rsid w:val="00BD062E"/>
    <w:rsid w:val="00BD6E28"/>
    <w:rsid w:val="00BE2F4A"/>
    <w:rsid w:val="00BF1D0E"/>
    <w:rsid w:val="00BF69F8"/>
    <w:rsid w:val="00C14079"/>
    <w:rsid w:val="00C521E7"/>
    <w:rsid w:val="00C95A11"/>
    <w:rsid w:val="00C97B6E"/>
    <w:rsid w:val="00CB582D"/>
    <w:rsid w:val="00CB7994"/>
    <w:rsid w:val="00CC4FD2"/>
    <w:rsid w:val="00CC6F90"/>
    <w:rsid w:val="00CC7D7E"/>
    <w:rsid w:val="00CE2C59"/>
    <w:rsid w:val="00CF2AD8"/>
    <w:rsid w:val="00D17CC7"/>
    <w:rsid w:val="00D20EC5"/>
    <w:rsid w:val="00D212D7"/>
    <w:rsid w:val="00D63E73"/>
    <w:rsid w:val="00D725AC"/>
    <w:rsid w:val="00D8073E"/>
    <w:rsid w:val="00D91610"/>
    <w:rsid w:val="00D92C75"/>
    <w:rsid w:val="00DA411F"/>
    <w:rsid w:val="00DB21C3"/>
    <w:rsid w:val="00DB3289"/>
    <w:rsid w:val="00DD5A49"/>
    <w:rsid w:val="00DD6304"/>
    <w:rsid w:val="00DE3CA3"/>
    <w:rsid w:val="00E053A3"/>
    <w:rsid w:val="00E2212B"/>
    <w:rsid w:val="00E35008"/>
    <w:rsid w:val="00E607ED"/>
    <w:rsid w:val="00E6215F"/>
    <w:rsid w:val="00E647C7"/>
    <w:rsid w:val="00E80858"/>
    <w:rsid w:val="00E97AB3"/>
    <w:rsid w:val="00EB254C"/>
    <w:rsid w:val="00F032A3"/>
    <w:rsid w:val="00F03F8C"/>
    <w:rsid w:val="00F3219F"/>
    <w:rsid w:val="00F437F2"/>
    <w:rsid w:val="00F459C7"/>
    <w:rsid w:val="00F75A93"/>
    <w:rsid w:val="00FC4510"/>
    <w:rsid w:val="00FC57FB"/>
    <w:rsid w:val="00FD06F9"/>
    <w:rsid w:val="00FD441E"/>
    <w:rsid w:val="00FD54BE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E5E89"/>
  <w15:chartTrackingRefBased/>
  <w15:docId w15:val="{D8708EBC-10B9-4091-A2B1-B4AEF7DC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13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D73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A14F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419" w:eastAsia="es-CO"/>
    </w:rPr>
  </w:style>
  <w:style w:type="paragraph" w:styleId="Encabezado">
    <w:name w:val="header"/>
    <w:basedOn w:val="Normal"/>
    <w:link w:val="EncabezadoCar"/>
    <w:uiPriority w:val="99"/>
    <w:unhideWhenUsed/>
    <w:rsid w:val="00A14F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F13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A14F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F13"/>
    <w:rPr>
      <w:rFonts w:ascii="Calibri" w:eastAsia="Calibri" w:hAnsi="Calibri" w:cs="Calibri"/>
      <w:sz w:val="24"/>
      <w:szCs w:val="24"/>
      <w:lang w:val="es-419" w:eastAsia="es-CO"/>
    </w:rPr>
  </w:style>
  <w:style w:type="character" w:styleId="Hipervnculo">
    <w:name w:val="Hyperlink"/>
    <w:basedOn w:val="Fuentedeprrafopredeter"/>
    <w:uiPriority w:val="99"/>
    <w:unhideWhenUsed/>
    <w:rsid w:val="00A14F1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1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A14F1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14F13"/>
    <w:rPr>
      <w:vertAlign w:val="superscript"/>
    </w:rPr>
  </w:style>
  <w:style w:type="paragraph" w:styleId="Textoindependiente">
    <w:name w:val="Body Text"/>
    <w:basedOn w:val="Normal"/>
    <w:link w:val="TextoindependienteCar"/>
    <w:rsid w:val="00A14F13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4F13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A14F13"/>
    <w:rPr>
      <w:rFonts w:ascii="Calibri" w:eastAsia="Calibri" w:hAnsi="Calibri" w:cs="Times New Roman"/>
      <w:lang w:val="es-419"/>
    </w:rPr>
  </w:style>
  <w:style w:type="paragraph" w:customStyle="1" w:styleId="xmsonormal">
    <w:name w:val="x_msonormal"/>
    <w:basedOn w:val="Normal"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customStyle="1" w:styleId="section1">
    <w:name w:val="section1"/>
    <w:basedOn w:val="Normal"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14F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4F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4F13"/>
    <w:rPr>
      <w:rFonts w:ascii="Calibri" w:eastAsia="Calibri" w:hAnsi="Calibri" w:cs="Calibri"/>
      <w:sz w:val="20"/>
      <w:szCs w:val="20"/>
      <w:lang w:val="es-419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F13"/>
    <w:rPr>
      <w:rFonts w:ascii="Calibri" w:eastAsia="Calibri" w:hAnsi="Calibri" w:cs="Calibri"/>
      <w:b/>
      <w:bCs/>
      <w:sz w:val="20"/>
      <w:szCs w:val="20"/>
      <w:lang w:val="es-419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6B5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6F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6F90"/>
    <w:rPr>
      <w:rFonts w:ascii="Calibri" w:eastAsia="Calibri" w:hAnsi="Calibri" w:cs="Calibri"/>
      <w:sz w:val="20"/>
      <w:szCs w:val="20"/>
      <w:lang w:val="es-419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D73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 w:eastAsia="es-CO"/>
    </w:rPr>
  </w:style>
  <w:style w:type="character" w:styleId="Textoennegrita">
    <w:name w:val="Strong"/>
    <w:basedOn w:val="Fuentedeprrafopredeter"/>
    <w:uiPriority w:val="22"/>
    <w:qFormat/>
    <w:rsid w:val="00342C13"/>
    <w:rPr>
      <w:b/>
      <w:bCs/>
    </w:rPr>
  </w:style>
  <w:style w:type="character" w:styleId="nfasis">
    <w:name w:val="Emphasis"/>
    <w:basedOn w:val="Fuentedeprrafopredeter"/>
    <w:uiPriority w:val="20"/>
    <w:qFormat/>
    <w:rsid w:val="00342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3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8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09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4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7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F9BD-6909-4999-8E14-E6588DF6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Romero</dc:creator>
  <cp:keywords/>
  <dc:description/>
  <cp:lastModifiedBy>Luis Grabiel Lozano Santana</cp:lastModifiedBy>
  <cp:revision>2</cp:revision>
  <cp:lastPrinted>2024-05-23T14:33:00Z</cp:lastPrinted>
  <dcterms:created xsi:type="dcterms:W3CDTF">2026-01-29T14:08:00Z</dcterms:created>
  <dcterms:modified xsi:type="dcterms:W3CDTF">2026-01-29T14:08:00Z</dcterms:modified>
</cp:coreProperties>
</file>