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D8B0A" w14:textId="77777777" w:rsidR="002B513F" w:rsidRDefault="002B513F" w:rsidP="00F53949">
      <w:pPr>
        <w:spacing w:line="360" w:lineRule="auto"/>
        <w:jc w:val="both"/>
      </w:pPr>
    </w:p>
    <w:p w14:paraId="5C382FCC" w14:textId="42851067" w:rsidR="00F53949" w:rsidRDefault="00F53949" w:rsidP="00F53949">
      <w:pPr>
        <w:spacing w:line="360" w:lineRule="auto"/>
        <w:jc w:val="both"/>
      </w:pPr>
      <w:r w:rsidRPr="00F53949">
        <w:t>El día ____ del mes ____ del año ______ se reunieron</w:t>
      </w:r>
      <w:r w:rsidR="004C2392">
        <w:t xml:space="preserve">: </w:t>
      </w:r>
      <w:r w:rsidRPr="00F53949">
        <w:t xml:space="preserve">__________________________ con documento </w:t>
      </w:r>
      <w:r w:rsidR="00902849">
        <w:t xml:space="preserve">de </w:t>
      </w:r>
      <w:r w:rsidRPr="00F53949">
        <w:t xml:space="preserve">identificación ________________ </w:t>
      </w:r>
      <w:r w:rsidR="00536A7C">
        <w:t xml:space="preserve">como ________________________ </w:t>
      </w:r>
      <w:r w:rsidRPr="00F53949">
        <w:t>por parte de la constructora y/o urbanizadora _______________</w:t>
      </w:r>
      <w:r w:rsidR="00F82ECF">
        <w:t>_______</w:t>
      </w:r>
      <w:r w:rsidRPr="00F53949">
        <w:t xml:space="preserve">_ y en representación de la </w:t>
      </w:r>
      <w:r w:rsidRPr="006A2BD9">
        <w:rPr>
          <w:b/>
          <w:bCs/>
        </w:rPr>
        <w:t>ESSMAR E.S.P</w:t>
      </w:r>
      <w:r w:rsidRPr="00F53949">
        <w:t xml:space="preserve"> el Ingeniero ______________________ </w:t>
      </w:r>
      <w:r w:rsidR="003C4ACC">
        <w:t xml:space="preserve">como __________________________ </w:t>
      </w:r>
      <w:r w:rsidRPr="00F53949">
        <w:t>con documento de identificación ________________ adscrito a la Subgerencia de Proyectos y Sostenibilidad, con el propósito de subscribir acta de inicio para el proyecto:</w:t>
      </w:r>
    </w:p>
    <w:p w14:paraId="543DB0AF" w14:textId="7C6FB267" w:rsidR="00607B0D" w:rsidRDefault="00607B0D" w:rsidP="00607B0D">
      <w:pPr>
        <w:pStyle w:val="Ttulo1"/>
      </w:pPr>
      <w:r>
        <w:t>INFORMACIÓN GENERAL DE</w:t>
      </w:r>
      <w:r w:rsidR="00647331">
        <w:t xml:space="preserve"> LA OBRA</w:t>
      </w:r>
    </w:p>
    <w:p w14:paraId="5DB0134C" w14:textId="77777777" w:rsidR="00607B0D" w:rsidRPr="00D3412C" w:rsidRDefault="00607B0D" w:rsidP="00607B0D">
      <w:pPr>
        <w:pStyle w:val="Ttulo2"/>
      </w:pPr>
      <w:r>
        <w:t>Datos de Identificación</w:t>
      </w:r>
      <w:r w:rsidRPr="00D3412C">
        <w:t xml:space="preserve">: </w:t>
      </w:r>
    </w:p>
    <w:tbl>
      <w:tblPr>
        <w:tblStyle w:val="Tablaconcuadrcula1"/>
        <w:tblW w:w="0" w:type="auto"/>
        <w:tblBorders>
          <w:top w:val="dashed" w:sz="4" w:space="0" w:color="2F5496"/>
          <w:left w:val="dashed" w:sz="4" w:space="0" w:color="2F5496"/>
          <w:bottom w:val="dashed" w:sz="4" w:space="0" w:color="2F5496"/>
          <w:right w:val="dashed" w:sz="4" w:space="0" w:color="2F5496"/>
          <w:insideH w:val="dashed" w:sz="4" w:space="0" w:color="2F5496"/>
          <w:insideV w:val="dashed" w:sz="4" w:space="0" w:color="2F5496"/>
        </w:tblBorders>
        <w:tblLook w:val="04A0" w:firstRow="1" w:lastRow="0" w:firstColumn="1" w:lastColumn="0" w:noHBand="0" w:noVBand="1"/>
      </w:tblPr>
      <w:tblGrid>
        <w:gridCol w:w="4056"/>
        <w:gridCol w:w="4772"/>
      </w:tblGrid>
      <w:tr w:rsidR="006418A6" w:rsidRPr="00991098" w14:paraId="732D09E4" w14:textId="77777777" w:rsidTr="00AA709B">
        <w:trPr>
          <w:trHeight w:val="397"/>
        </w:trPr>
        <w:tc>
          <w:tcPr>
            <w:tcW w:w="4056" w:type="dxa"/>
            <w:vAlign w:val="center"/>
          </w:tcPr>
          <w:p w14:paraId="44F917C4" w14:textId="19919C93" w:rsidR="006418A6" w:rsidRPr="00991098" w:rsidRDefault="006418A6" w:rsidP="00AA709B">
            <w:pPr>
              <w:rPr>
                <w:rFonts w:ascii="Arial Narrow" w:eastAsia="Times New Roman" w:hAnsi="Arial Narrow" w:cs="Times New Roman"/>
                <w:b/>
                <w:bCs/>
                <w:color w:val="1F3864"/>
                <w:szCs w:val="22"/>
                <w:lang w:val="es-CO" w:eastAsia="en-US"/>
              </w:rPr>
            </w:pPr>
            <w:r>
              <w:rPr>
                <w:rFonts w:ascii="Arial Narrow" w:eastAsia="Times New Roman" w:hAnsi="Arial Narrow" w:cs="Times New Roman"/>
                <w:b/>
                <w:bCs/>
                <w:color w:val="1F3864"/>
                <w:szCs w:val="22"/>
                <w:lang w:val="es-CO" w:eastAsia="en-US"/>
              </w:rPr>
              <w:t>CONSTRUCTOR</w:t>
            </w:r>
            <w:r w:rsidR="00011454">
              <w:rPr>
                <w:rFonts w:ascii="Arial Narrow" w:eastAsia="Times New Roman" w:hAnsi="Arial Narrow" w:cs="Times New Roman"/>
                <w:b/>
                <w:bCs/>
                <w:color w:val="1F3864"/>
                <w:szCs w:val="22"/>
                <w:lang w:val="es-CO" w:eastAsia="en-US"/>
              </w:rPr>
              <w:t xml:space="preserve"> Y/O URBANIZADOR</w:t>
            </w:r>
            <w:r w:rsidRPr="008B2896">
              <w:rPr>
                <w:rFonts w:ascii="Arial Narrow" w:eastAsia="Times New Roman" w:hAnsi="Arial Narrow" w:cs="Times New Roman"/>
                <w:b/>
                <w:bCs/>
                <w:color w:val="1F3864"/>
                <w:szCs w:val="22"/>
                <w:lang w:val="es-CO" w:eastAsia="en-US"/>
              </w:rPr>
              <w:t>:</w:t>
            </w:r>
          </w:p>
        </w:tc>
        <w:tc>
          <w:tcPr>
            <w:tcW w:w="4772" w:type="dxa"/>
            <w:vAlign w:val="center"/>
          </w:tcPr>
          <w:p w14:paraId="23118BCD" w14:textId="77777777" w:rsidR="006418A6" w:rsidRPr="00991098" w:rsidRDefault="006418A6" w:rsidP="00AA709B">
            <w:pPr>
              <w:rPr>
                <w:rFonts w:ascii="Arial Narrow" w:eastAsia="Times New Roman" w:hAnsi="Arial Narrow" w:cs="Times New Roman"/>
                <w:szCs w:val="22"/>
                <w:lang w:val="es-CO" w:eastAsia="en-US"/>
              </w:rPr>
            </w:pPr>
          </w:p>
        </w:tc>
      </w:tr>
      <w:tr w:rsidR="006418A6" w:rsidRPr="00991098" w14:paraId="0A04EDF7" w14:textId="77777777" w:rsidTr="00AA709B">
        <w:trPr>
          <w:trHeight w:val="397"/>
        </w:trPr>
        <w:tc>
          <w:tcPr>
            <w:tcW w:w="4056" w:type="dxa"/>
            <w:vAlign w:val="center"/>
          </w:tcPr>
          <w:p w14:paraId="21E1688A" w14:textId="77777777" w:rsidR="006418A6" w:rsidRPr="008B2896" w:rsidRDefault="006418A6" w:rsidP="00AA709B">
            <w:pPr>
              <w:rPr>
                <w:rFonts w:ascii="Arial Narrow" w:eastAsia="Times New Roman" w:hAnsi="Arial Narrow" w:cs="Times New Roman"/>
                <w:b/>
                <w:bCs/>
                <w:color w:val="1F3864"/>
                <w:szCs w:val="22"/>
                <w:lang w:val="es-CO" w:eastAsia="en-US"/>
              </w:rPr>
            </w:pPr>
            <w:r>
              <w:rPr>
                <w:rFonts w:ascii="Arial Narrow" w:eastAsia="Times New Roman" w:hAnsi="Arial Narrow" w:cs="Times New Roman"/>
                <w:b/>
                <w:bCs/>
                <w:color w:val="1F3864"/>
                <w:szCs w:val="22"/>
                <w:lang w:val="es-CO" w:eastAsia="en-US"/>
              </w:rPr>
              <w:t>NIT:</w:t>
            </w:r>
          </w:p>
        </w:tc>
        <w:tc>
          <w:tcPr>
            <w:tcW w:w="4772" w:type="dxa"/>
            <w:vAlign w:val="center"/>
          </w:tcPr>
          <w:p w14:paraId="5F744196" w14:textId="77777777" w:rsidR="006418A6" w:rsidRPr="00991098" w:rsidRDefault="006418A6" w:rsidP="00AA709B">
            <w:pPr>
              <w:rPr>
                <w:rFonts w:ascii="Arial Narrow" w:eastAsia="Times New Roman" w:hAnsi="Arial Narrow" w:cs="Times New Roman"/>
                <w:szCs w:val="22"/>
                <w:lang w:val="es-CO" w:eastAsia="en-US"/>
              </w:rPr>
            </w:pPr>
          </w:p>
        </w:tc>
      </w:tr>
      <w:tr w:rsidR="006418A6" w:rsidRPr="00991098" w14:paraId="35754123" w14:textId="77777777" w:rsidTr="00AA709B">
        <w:trPr>
          <w:trHeight w:val="397"/>
        </w:trPr>
        <w:tc>
          <w:tcPr>
            <w:tcW w:w="4056" w:type="dxa"/>
            <w:vAlign w:val="center"/>
          </w:tcPr>
          <w:p w14:paraId="7A29C15E" w14:textId="77777777" w:rsidR="006418A6" w:rsidRPr="008B2896" w:rsidRDefault="006418A6"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NOMBRE DEL PROYECTO:</w:t>
            </w:r>
          </w:p>
        </w:tc>
        <w:tc>
          <w:tcPr>
            <w:tcW w:w="4772" w:type="dxa"/>
            <w:vAlign w:val="center"/>
          </w:tcPr>
          <w:p w14:paraId="2EEC2C89" w14:textId="77777777" w:rsidR="006418A6" w:rsidRPr="00991098" w:rsidRDefault="006418A6" w:rsidP="00AA709B">
            <w:pPr>
              <w:rPr>
                <w:rFonts w:ascii="Arial Narrow" w:eastAsia="Times New Roman" w:hAnsi="Arial Narrow" w:cs="Times New Roman"/>
                <w:szCs w:val="22"/>
                <w:lang w:val="es-CO" w:eastAsia="en-US"/>
              </w:rPr>
            </w:pPr>
          </w:p>
        </w:tc>
      </w:tr>
      <w:tr w:rsidR="006418A6" w:rsidRPr="00991098" w14:paraId="24E6E2AC" w14:textId="77777777" w:rsidTr="00AA709B">
        <w:trPr>
          <w:trHeight w:val="397"/>
        </w:trPr>
        <w:tc>
          <w:tcPr>
            <w:tcW w:w="4056" w:type="dxa"/>
            <w:vAlign w:val="center"/>
          </w:tcPr>
          <w:p w14:paraId="6E50AC7C" w14:textId="77777777" w:rsidR="006418A6" w:rsidRPr="00991098" w:rsidRDefault="006418A6"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DIRECCIÓN</w:t>
            </w:r>
            <w:r>
              <w:rPr>
                <w:rFonts w:ascii="Arial Narrow" w:eastAsia="Times New Roman" w:hAnsi="Arial Narrow" w:cs="Times New Roman"/>
                <w:b/>
                <w:bCs/>
                <w:color w:val="1F3864"/>
                <w:szCs w:val="22"/>
                <w:lang w:val="es-CO" w:eastAsia="en-US"/>
              </w:rPr>
              <w:t xml:space="preserve"> | </w:t>
            </w:r>
            <w:r w:rsidRPr="008B2896">
              <w:rPr>
                <w:rFonts w:ascii="Arial Narrow" w:eastAsia="Times New Roman" w:hAnsi="Arial Narrow" w:cs="Times New Roman"/>
                <w:b/>
                <w:bCs/>
                <w:color w:val="1F3864"/>
                <w:szCs w:val="22"/>
                <w:lang w:val="es-CO" w:eastAsia="en-US"/>
              </w:rPr>
              <w:t>COORDENADA:</w:t>
            </w:r>
          </w:p>
        </w:tc>
        <w:tc>
          <w:tcPr>
            <w:tcW w:w="4772" w:type="dxa"/>
            <w:vAlign w:val="center"/>
          </w:tcPr>
          <w:p w14:paraId="27F609E8" w14:textId="77777777" w:rsidR="006418A6" w:rsidRPr="00991098" w:rsidRDefault="006418A6" w:rsidP="00AA709B">
            <w:pPr>
              <w:rPr>
                <w:rFonts w:ascii="Arial Narrow" w:eastAsia="Times New Roman" w:hAnsi="Arial Narrow" w:cs="Times New Roman"/>
                <w:szCs w:val="22"/>
                <w:lang w:val="es-CO" w:eastAsia="en-US"/>
              </w:rPr>
            </w:pPr>
          </w:p>
        </w:tc>
      </w:tr>
      <w:tr w:rsidR="006418A6" w:rsidRPr="00991098" w14:paraId="02E301FE" w14:textId="77777777" w:rsidTr="00AA709B">
        <w:trPr>
          <w:trHeight w:val="397"/>
        </w:trPr>
        <w:tc>
          <w:tcPr>
            <w:tcW w:w="4056" w:type="dxa"/>
            <w:vAlign w:val="center"/>
          </w:tcPr>
          <w:p w14:paraId="4892AEB6" w14:textId="77777777" w:rsidR="006418A6" w:rsidRPr="008B2896" w:rsidRDefault="006418A6" w:rsidP="00AA709B">
            <w:pPr>
              <w:rPr>
                <w:rFonts w:ascii="Arial Narrow" w:eastAsia="Times New Roman" w:hAnsi="Arial Narrow" w:cs="Times New Roman"/>
                <w:b/>
                <w:bCs/>
                <w:color w:val="1F3864"/>
                <w:szCs w:val="22"/>
                <w:lang w:val="es-CO" w:eastAsia="en-US"/>
              </w:rPr>
            </w:pPr>
            <w:r>
              <w:rPr>
                <w:rFonts w:ascii="Arial Narrow" w:eastAsia="Times New Roman" w:hAnsi="Arial Narrow" w:cs="Times New Roman"/>
                <w:b/>
                <w:bCs/>
                <w:color w:val="1F3864"/>
                <w:szCs w:val="22"/>
                <w:lang w:val="es-CO" w:eastAsia="en-US"/>
              </w:rPr>
              <w:t>TELÉFONO DE CONTACTO:</w:t>
            </w:r>
          </w:p>
        </w:tc>
        <w:tc>
          <w:tcPr>
            <w:tcW w:w="4772" w:type="dxa"/>
            <w:vAlign w:val="center"/>
          </w:tcPr>
          <w:p w14:paraId="3E4547DF" w14:textId="77777777" w:rsidR="006418A6" w:rsidRPr="00991098" w:rsidRDefault="006418A6" w:rsidP="00AA709B">
            <w:pPr>
              <w:rPr>
                <w:rFonts w:ascii="Arial Narrow" w:eastAsia="Times New Roman" w:hAnsi="Arial Narrow" w:cs="Times New Roman"/>
                <w:szCs w:val="22"/>
                <w:lang w:val="es-CO" w:eastAsia="en-US"/>
              </w:rPr>
            </w:pPr>
          </w:p>
        </w:tc>
      </w:tr>
    </w:tbl>
    <w:p w14:paraId="132B451F" w14:textId="324B86C5" w:rsidR="00011454" w:rsidRDefault="00011454" w:rsidP="00011454">
      <w:pPr>
        <w:pStyle w:val="Ttulo2"/>
      </w:pPr>
      <w:r>
        <w:t xml:space="preserve">Características </w:t>
      </w:r>
      <w:r w:rsidR="00793403">
        <w:t>de la Disponibilidad y Viabilidad</w:t>
      </w:r>
      <w:r w:rsidRPr="00D3412C">
        <w:t xml:space="preserve">: </w:t>
      </w:r>
    </w:p>
    <w:tbl>
      <w:tblPr>
        <w:tblStyle w:val="Tablaconcuadrcula1"/>
        <w:tblW w:w="0" w:type="auto"/>
        <w:tblBorders>
          <w:top w:val="dashed" w:sz="4" w:space="0" w:color="2F5496"/>
          <w:left w:val="dashed" w:sz="4" w:space="0" w:color="2F5496"/>
          <w:bottom w:val="dashed" w:sz="4" w:space="0" w:color="2F5496"/>
          <w:right w:val="dashed" w:sz="4" w:space="0" w:color="2F5496"/>
          <w:insideH w:val="dashed" w:sz="4" w:space="0" w:color="2F5496"/>
          <w:insideV w:val="dashed" w:sz="4" w:space="0" w:color="2F5496"/>
        </w:tblBorders>
        <w:tblLook w:val="04A0" w:firstRow="1" w:lastRow="0" w:firstColumn="1" w:lastColumn="0" w:noHBand="0" w:noVBand="1"/>
      </w:tblPr>
      <w:tblGrid>
        <w:gridCol w:w="4056"/>
        <w:gridCol w:w="4772"/>
      </w:tblGrid>
      <w:tr w:rsidR="00696790" w:rsidRPr="00991098" w14:paraId="03607359" w14:textId="77777777" w:rsidTr="00AA709B">
        <w:trPr>
          <w:trHeight w:val="397"/>
        </w:trPr>
        <w:tc>
          <w:tcPr>
            <w:tcW w:w="4056" w:type="dxa"/>
            <w:vAlign w:val="center"/>
          </w:tcPr>
          <w:p w14:paraId="12D434DC" w14:textId="77777777" w:rsidR="00696790" w:rsidRPr="00991098" w:rsidRDefault="00696790"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N</w:t>
            </w:r>
            <w:r>
              <w:rPr>
                <w:rFonts w:ascii="Arial Narrow" w:eastAsia="Times New Roman" w:hAnsi="Arial Narrow" w:cs="Times New Roman"/>
                <w:b/>
                <w:bCs/>
                <w:color w:val="1F3864"/>
                <w:szCs w:val="22"/>
                <w:lang w:val="es-CO" w:eastAsia="en-US"/>
              </w:rPr>
              <w:t>O.</w:t>
            </w:r>
            <w:r w:rsidRPr="008B2896">
              <w:rPr>
                <w:rFonts w:ascii="Arial Narrow" w:eastAsia="Times New Roman" w:hAnsi="Arial Narrow" w:cs="Times New Roman"/>
                <w:b/>
                <w:bCs/>
                <w:color w:val="1F3864"/>
                <w:szCs w:val="22"/>
                <w:lang w:val="es-CO" w:eastAsia="en-US"/>
              </w:rPr>
              <w:t xml:space="preserve"> CERTIFICADO DE DISPONIBILIDAD:</w:t>
            </w:r>
          </w:p>
        </w:tc>
        <w:tc>
          <w:tcPr>
            <w:tcW w:w="4772" w:type="dxa"/>
            <w:vAlign w:val="center"/>
          </w:tcPr>
          <w:p w14:paraId="71FC9EAE" w14:textId="77777777" w:rsidR="00696790" w:rsidRPr="00991098" w:rsidRDefault="00696790" w:rsidP="00AA709B">
            <w:pPr>
              <w:rPr>
                <w:rFonts w:ascii="Arial Narrow" w:eastAsia="Times New Roman" w:hAnsi="Arial Narrow" w:cs="Times New Roman"/>
                <w:szCs w:val="22"/>
                <w:lang w:val="es-CO" w:eastAsia="en-US"/>
              </w:rPr>
            </w:pPr>
          </w:p>
        </w:tc>
      </w:tr>
      <w:tr w:rsidR="00696790" w:rsidRPr="00991098" w14:paraId="21AFDE08" w14:textId="77777777" w:rsidTr="00AA709B">
        <w:trPr>
          <w:trHeight w:val="397"/>
        </w:trPr>
        <w:tc>
          <w:tcPr>
            <w:tcW w:w="4056" w:type="dxa"/>
            <w:vAlign w:val="center"/>
          </w:tcPr>
          <w:p w14:paraId="2635D3CF" w14:textId="77777777" w:rsidR="00696790" w:rsidRPr="00991098" w:rsidRDefault="00696790"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N</w:t>
            </w:r>
            <w:r>
              <w:rPr>
                <w:rFonts w:ascii="Arial Narrow" w:eastAsia="Times New Roman" w:hAnsi="Arial Narrow" w:cs="Times New Roman"/>
                <w:b/>
                <w:bCs/>
                <w:color w:val="1F3864"/>
                <w:szCs w:val="22"/>
                <w:lang w:val="es-CO" w:eastAsia="en-US"/>
              </w:rPr>
              <w:t>O.</w:t>
            </w:r>
            <w:r w:rsidRPr="008B2896">
              <w:rPr>
                <w:rFonts w:ascii="Arial Narrow" w:eastAsia="Times New Roman" w:hAnsi="Arial Narrow" w:cs="Times New Roman"/>
                <w:b/>
                <w:bCs/>
                <w:color w:val="1F3864"/>
                <w:szCs w:val="22"/>
                <w:lang w:val="es-CO" w:eastAsia="en-US"/>
              </w:rPr>
              <w:t xml:space="preserve"> UNIDADES HABITACIONALES:</w:t>
            </w:r>
          </w:p>
        </w:tc>
        <w:tc>
          <w:tcPr>
            <w:tcW w:w="4772" w:type="dxa"/>
            <w:vAlign w:val="center"/>
          </w:tcPr>
          <w:p w14:paraId="7A0B61B2" w14:textId="77777777" w:rsidR="00696790" w:rsidRPr="00991098" w:rsidRDefault="00696790" w:rsidP="00AA709B">
            <w:pPr>
              <w:rPr>
                <w:rFonts w:ascii="Arial Narrow" w:eastAsia="Times New Roman" w:hAnsi="Arial Narrow" w:cs="Times New Roman"/>
                <w:szCs w:val="22"/>
                <w:lang w:val="es-CO" w:eastAsia="en-US"/>
              </w:rPr>
            </w:pPr>
          </w:p>
        </w:tc>
      </w:tr>
      <w:tr w:rsidR="00696790" w:rsidRPr="00991098" w14:paraId="7C7926C9" w14:textId="77777777" w:rsidTr="00AA709B">
        <w:trPr>
          <w:trHeight w:val="397"/>
        </w:trPr>
        <w:tc>
          <w:tcPr>
            <w:tcW w:w="4056" w:type="dxa"/>
            <w:vAlign w:val="center"/>
          </w:tcPr>
          <w:p w14:paraId="72E58FD3" w14:textId="77777777" w:rsidR="00696790" w:rsidRPr="00991098" w:rsidRDefault="00696790"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DEMANDA ESTIMADA Q ( L/S):</w:t>
            </w:r>
          </w:p>
        </w:tc>
        <w:tc>
          <w:tcPr>
            <w:tcW w:w="4772" w:type="dxa"/>
            <w:vAlign w:val="center"/>
          </w:tcPr>
          <w:p w14:paraId="6BCB9752" w14:textId="77777777" w:rsidR="00696790" w:rsidRPr="00991098" w:rsidRDefault="00696790" w:rsidP="00AA709B">
            <w:pPr>
              <w:rPr>
                <w:rFonts w:ascii="Arial Narrow" w:eastAsia="Times New Roman" w:hAnsi="Arial Narrow" w:cs="Times New Roman"/>
                <w:szCs w:val="22"/>
                <w:lang w:val="es-CO" w:eastAsia="en-US"/>
              </w:rPr>
            </w:pPr>
          </w:p>
        </w:tc>
      </w:tr>
    </w:tbl>
    <w:p w14:paraId="4ED1F2EA" w14:textId="77777777" w:rsidR="00696790" w:rsidRPr="00425305" w:rsidRDefault="00696790" w:rsidP="00696790">
      <w:pPr>
        <w:rPr>
          <w:sz w:val="8"/>
          <w:szCs w:val="8"/>
        </w:rPr>
      </w:pPr>
    </w:p>
    <w:tbl>
      <w:tblPr>
        <w:tblStyle w:val="Tablaconcuadrcula"/>
        <w:tblW w:w="5000" w:type="pct"/>
        <w:tbl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insideH w:val="dashed" w:sz="4" w:space="0" w:color="2F5496" w:themeColor="accent1" w:themeShade="BF"/>
          <w:insideV w:val="dashed" w:sz="4" w:space="0" w:color="2F5496" w:themeColor="accent1" w:themeShade="BF"/>
        </w:tblBorders>
        <w:tblLook w:val="04A0" w:firstRow="1" w:lastRow="0" w:firstColumn="1" w:lastColumn="0" w:noHBand="0" w:noVBand="1"/>
      </w:tblPr>
      <w:tblGrid>
        <w:gridCol w:w="2272"/>
        <w:gridCol w:w="576"/>
        <w:gridCol w:w="1774"/>
        <w:gridCol w:w="576"/>
        <w:gridCol w:w="1463"/>
        <w:gridCol w:w="576"/>
        <w:gridCol w:w="1591"/>
      </w:tblGrid>
      <w:tr w:rsidR="00696790" w14:paraId="06ADF2E9" w14:textId="77777777" w:rsidTr="00AA709B">
        <w:trPr>
          <w:trHeight w:val="454"/>
        </w:trPr>
        <w:tc>
          <w:tcPr>
            <w:tcW w:w="1297" w:type="pct"/>
            <w:vMerge w:val="restart"/>
            <w:vAlign w:val="center"/>
          </w:tcPr>
          <w:p w14:paraId="6760EB9F" w14:textId="77777777" w:rsidR="00696790" w:rsidRDefault="00696790" w:rsidP="00AA709B">
            <w:pPr>
              <w:rPr>
                <w:rFonts w:ascii="Arial Narrow" w:eastAsia="Arial" w:hAnsi="Arial Narrow" w:cs="Times New Roman"/>
              </w:rPr>
            </w:pPr>
            <w:r w:rsidRPr="00374973">
              <w:rPr>
                <w:rFonts w:ascii="Arial Narrow" w:eastAsia="Times New Roman" w:hAnsi="Arial Narrow" w:cs="Times New Roman"/>
                <w:b/>
                <w:bCs/>
                <w:color w:val="1F3864"/>
                <w:szCs w:val="22"/>
                <w:lang w:val="es-CO" w:eastAsia="en-US"/>
              </w:rPr>
              <w:t>USO DE PROYECTO:</w:t>
            </w:r>
          </w:p>
        </w:tc>
        <w:sdt>
          <w:sdtPr>
            <w:rPr>
              <w:rFonts w:ascii="Arial Narrow" w:eastAsia="Arial" w:hAnsi="Arial Narrow" w:cs="Times New Roman"/>
              <w:sz w:val="36"/>
              <w:szCs w:val="36"/>
            </w:rPr>
            <w:id w:val="56376534"/>
            <w14:checkbox>
              <w14:checked w14:val="0"/>
              <w14:checkedState w14:val="2612" w14:font="MS Gothic"/>
              <w14:uncheckedState w14:val="2610" w14:font="MS Gothic"/>
            </w14:checkbox>
          </w:sdtPr>
          <w:sdtContent>
            <w:tc>
              <w:tcPr>
                <w:tcW w:w="309" w:type="pct"/>
                <w:vAlign w:val="center"/>
              </w:tcPr>
              <w:p w14:paraId="0C3C3331" w14:textId="77777777" w:rsidR="00696790" w:rsidRPr="00425305" w:rsidRDefault="00696790" w:rsidP="00AA709B">
                <w:pPr>
                  <w:jc w:val="right"/>
                  <w:rPr>
                    <w:rFonts w:ascii="Arial Narrow" w:eastAsia="Arial" w:hAnsi="Arial Narrow" w:cs="Times New Roman"/>
                    <w:sz w:val="36"/>
                    <w:szCs w:val="36"/>
                  </w:rPr>
                </w:pPr>
                <w:r w:rsidRPr="00425305">
                  <w:rPr>
                    <w:rFonts w:ascii="MS Gothic" w:eastAsia="MS Gothic" w:hAnsi="MS Gothic" w:cs="Times New Roman" w:hint="eastAsia"/>
                    <w:sz w:val="36"/>
                    <w:szCs w:val="36"/>
                  </w:rPr>
                  <w:t>☐</w:t>
                </w:r>
              </w:p>
            </w:tc>
          </w:sdtContent>
        </w:sdt>
        <w:tc>
          <w:tcPr>
            <w:tcW w:w="1015" w:type="pct"/>
            <w:vAlign w:val="center"/>
          </w:tcPr>
          <w:p w14:paraId="7C849F03" w14:textId="77777777" w:rsidR="00696790" w:rsidRPr="00425305" w:rsidRDefault="00696790" w:rsidP="00AA709B">
            <w:pPr>
              <w:rPr>
                <w:rFonts w:ascii="Arial Narrow" w:eastAsia="Arial" w:hAnsi="Arial Narrow" w:cs="Times New Roman"/>
              </w:rPr>
            </w:pPr>
            <w:r w:rsidRPr="00425305">
              <w:rPr>
                <w:rFonts w:ascii="Arial Narrow" w:eastAsia="Arial" w:hAnsi="Arial Narrow" w:cs="Times New Roman"/>
              </w:rPr>
              <w:t>Institucional</w:t>
            </w:r>
          </w:p>
        </w:tc>
        <w:sdt>
          <w:sdtPr>
            <w:rPr>
              <w:rFonts w:ascii="Arial Narrow" w:eastAsia="Arial" w:hAnsi="Arial Narrow" w:cs="Times New Roman"/>
              <w:sz w:val="36"/>
              <w:szCs w:val="36"/>
            </w:rPr>
            <w:id w:val="1600831512"/>
            <w14:checkbox>
              <w14:checked w14:val="0"/>
              <w14:checkedState w14:val="2612" w14:font="MS Gothic"/>
              <w14:uncheckedState w14:val="2610" w14:font="MS Gothic"/>
            </w14:checkbox>
          </w:sdtPr>
          <w:sdtContent>
            <w:tc>
              <w:tcPr>
                <w:tcW w:w="309" w:type="pct"/>
                <w:vAlign w:val="center"/>
              </w:tcPr>
              <w:p w14:paraId="06D5297C" w14:textId="77777777" w:rsidR="00696790" w:rsidRPr="00425305" w:rsidRDefault="00696790" w:rsidP="00AA709B">
                <w:pPr>
                  <w:jc w:val="right"/>
                  <w:rPr>
                    <w:rFonts w:ascii="Arial Narrow" w:eastAsia="Arial" w:hAnsi="Arial Narrow" w:cs="Times New Roman"/>
                    <w:sz w:val="36"/>
                    <w:szCs w:val="36"/>
                  </w:rPr>
                </w:pPr>
                <w:r>
                  <w:rPr>
                    <w:rFonts w:ascii="MS Gothic" w:eastAsia="MS Gothic" w:hAnsi="MS Gothic" w:cs="Times New Roman" w:hint="eastAsia"/>
                    <w:sz w:val="36"/>
                    <w:szCs w:val="36"/>
                  </w:rPr>
                  <w:t>☐</w:t>
                </w:r>
              </w:p>
            </w:tc>
          </w:sdtContent>
        </w:sdt>
        <w:tc>
          <w:tcPr>
            <w:tcW w:w="838" w:type="pct"/>
            <w:vAlign w:val="center"/>
          </w:tcPr>
          <w:p w14:paraId="3AA52309" w14:textId="77777777" w:rsidR="00696790" w:rsidRPr="00425305" w:rsidRDefault="00696790" w:rsidP="00AA709B">
            <w:pPr>
              <w:rPr>
                <w:rFonts w:ascii="Arial Narrow" w:eastAsia="Arial" w:hAnsi="Arial Narrow" w:cs="Times New Roman"/>
              </w:rPr>
            </w:pPr>
            <w:r w:rsidRPr="00425305">
              <w:rPr>
                <w:rFonts w:ascii="Arial Narrow" w:eastAsia="Arial" w:hAnsi="Arial Narrow" w:cs="Times New Roman"/>
              </w:rPr>
              <w:t>Residencial</w:t>
            </w:r>
          </w:p>
        </w:tc>
        <w:sdt>
          <w:sdtPr>
            <w:rPr>
              <w:rFonts w:ascii="Arial Narrow" w:eastAsia="Arial" w:hAnsi="Arial Narrow" w:cs="Times New Roman"/>
              <w:sz w:val="36"/>
              <w:szCs w:val="36"/>
            </w:rPr>
            <w:id w:val="-1742941433"/>
            <w14:checkbox>
              <w14:checked w14:val="0"/>
              <w14:checkedState w14:val="2612" w14:font="MS Gothic"/>
              <w14:uncheckedState w14:val="2610" w14:font="MS Gothic"/>
            </w14:checkbox>
          </w:sdtPr>
          <w:sdtContent>
            <w:tc>
              <w:tcPr>
                <w:tcW w:w="321" w:type="pct"/>
                <w:vAlign w:val="center"/>
              </w:tcPr>
              <w:p w14:paraId="6C3DD174" w14:textId="77777777" w:rsidR="00696790" w:rsidRPr="00425305" w:rsidRDefault="00696790" w:rsidP="00AA709B">
                <w:pPr>
                  <w:jc w:val="right"/>
                  <w:rPr>
                    <w:rFonts w:ascii="Arial Narrow" w:eastAsia="Arial" w:hAnsi="Arial Narrow" w:cs="Times New Roman"/>
                    <w:sz w:val="36"/>
                    <w:szCs w:val="36"/>
                  </w:rPr>
                </w:pPr>
                <w:r w:rsidRPr="00425305">
                  <w:rPr>
                    <w:rFonts w:ascii="MS Gothic" w:eastAsia="MS Gothic" w:hAnsi="MS Gothic" w:cs="Times New Roman" w:hint="eastAsia"/>
                    <w:sz w:val="36"/>
                    <w:szCs w:val="36"/>
                  </w:rPr>
                  <w:t>☐</w:t>
                </w:r>
              </w:p>
            </w:tc>
          </w:sdtContent>
        </w:sdt>
        <w:tc>
          <w:tcPr>
            <w:tcW w:w="910" w:type="pct"/>
            <w:vAlign w:val="center"/>
          </w:tcPr>
          <w:p w14:paraId="1A995065" w14:textId="77777777" w:rsidR="00696790" w:rsidRPr="00425305" w:rsidRDefault="00696790" w:rsidP="00AA709B">
            <w:pPr>
              <w:rPr>
                <w:rFonts w:ascii="Arial Narrow" w:eastAsia="Arial" w:hAnsi="Arial Narrow" w:cs="Times New Roman"/>
              </w:rPr>
            </w:pPr>
            <w:r w:rsidRPr="00425305">
              <w:rPr>
                <w:rFonts w:ascii="Arial Narrow" w:eastAsia="Arial" w:hAnsi="Arial Narrow" w:cs="Times New Roman"/>
              </w:rPr>
              <w:t>Comercial</w:t>
            </w:r>
          </w:p>
        </w:tc>
      </w:tr>
      <w:tr w:rsidR="00696790" w14:paraId="31F00CB4" w14:textId="77777777" w:rsidTr="00AA709B">
        <w:trPr>
          <w:trHeight w:val="454"/>
        </w:trPr>
        <w:tc>
          <w:tcPr>
            <w:tcW w:w="1297" w:type="pct"/>
            <w:vMerge/>
            <w:vAlign w:val="center"/>
          </w:tcPr>
          <w:p w14:paraId="5A4C7B4E" w14:textId="77777777" w:rsidR="00696790" w:rsidRDefault="00696790" w:rsidP="00AA709B">
            <w:pPr>
              <w:rPr>
                <w:rFonts w:ascii="Arial Narrow" w:eastAsia="Arial" w:hAnsi="Arial Narrow" w:cs="Times New Roman"/>
              </w:rPr>
            </w:pPr>
          </w:p>
        </w:tc>
        <w:sdt>
          <w:sdtPr>
            <w:rPr>
              <w:rFonts w:ascii="Arial Narrow" w:eastAsia="Arial" w:hAnsi="Arial Narrow" w:cs="Times New Roman"/>
              <w:sz w:val="36"/>
              <w:szCs w:val="36"/>
            </w:rPr>
            <w:id w:val="-269097882"/>
            <w14:checkbox>
              <w14:checked w14:val="0"/>
              <w14:checkedState w14:val="2612" w14:font="MS Gothic"/>
              <w14:uncheckedState w14:val="2610" w14:font="MS Gothic"/>
            </w14:checkbox>
          </w:sdtPr>
          <w:sdtContent>
            <w:tc>
              <w:tcPr>
                <w:tcW w:w="309" w:type="pct"/>
                <w:vAlign w:val="center"/>
              </w:tcPr>
              <w:p w14:paraId="4323550C" w14:textId="77777777" w:rsidR="00696790" w:rsidRPr="00425305" w:rsidRDefault="00696790" w:rsidP="00AA709B">
                <w:pPr>
                  <w:jc w:val="right"/>
                  <w:rPr>
                    <w:rFonts w:ascii="Arial Narrow" w:eastAsia="Arial" w:hAnsi="Arial Narrow" w:cs="Times New Roman"/>
                    <w:sz w:val="36"/>
                    <w:szCs w:val="36"/>
                  </w:rPr>
                </w:pPr>
                <w:r w:rsidRPr="00425305">
                  <w:rPr>
                    <w:rFonts w:ascii="MS Gothic" w:eastAsia="MS Gothic" w:hAnsi="MS Gothic" w:cs="Times New Roman" w:hint="eastAsia"/>
                    <w:sz w:val="36"/>
                    <w:szCs w:val="36"/>
                  </w:rPr>
                  <w:t>☐</w:t>
                </w:r>
              </w:p>
            </w:tc>
          </w:sdtContent>
        </w:sdt>
        <w:tc>
          <w:tcPr>
            <w:tcW w:w="1015" w:type="pct"/>
            <w:vAlign w:val="center"/>
          </w:tcPr>
          <w:p w14:paraId="3D8294E9" w14:textId="77777777" w:rsidR="00696790" w:rsidRPr="00425305" w:rsidRDefault="00696790" w:rsidP="00AA709B">
            <w:pPr>
              <w:rPr>
                <w:rFonts w:ascii="Arial Narrow" w:eastAsia="Arial" w:hAnsi="Arial Narrow" w:cs="Times New Roman"/>
              </w:rPr>
            </w:pPr>
            <w:r w:rsidRPr="00425305">
              <w:rPr>
                <w:rFonts w:ascii="Arial Narrow" w:eastAsia="Arial" w:hAnsi="Arial Narrow" w:cs="Times New Roman"/>
              </w:rPr>
              <w:t>Industrial</w:t>
            </w:r>
          </w:p>
        </w:tc>
        <w:sdt>
          <w:sdtPr>
            <w:rPr>
              <w:rFonts w:ascii="Arial Narrow" w:eastAsia="Arial" w:hAnsi="Arial Narrow" w:cs="Times New Roman"/>
              <w:sz w:val="36"/>
              <w:szCs w:val="36"/>
            </w:rPr>
            <w:id w:val="1425140908"/>
            <w14:checkbox>
              <w14:checked w14:val="0"/>
              <w14:checkedState w14:val="2612" w14:font="MS Gothic"/>
              <w14:uncheckedState w14:val="2610" w14:font="MS Gothic"/>
            </w14:checkbox>
          </w:sdtPr>
          <w:sdtContent>
            <w:tc>
              <w:tcPr>
                <w:tcW w:w="309" w:type="pct"/>
                <w:vAlign w:val="center"/>
              </w:tcPr>
              <w:p w14:paraId="55978988" w14:textId="77777777" w:rsidR="00696790" w:rsidRPr="00425305" w:rsidRDefault="00696790" w:rsidP="00AA709B">
                <w:pPr>
                  <w:jc w:val="right"/>
                  <w:rPr>
                    <w:rFonts w:ascii="Arial Narrow" w:eastAsia="Arial" w:hAnsi="Arial Narrow" w:cs="Times New Roman"/>
                    <w:sz w:val="36"/>
                    <w:szCs w:val="36"/>
                  </w:rPr>
                </w:pPr>
                <w:r w:rsidRPr="00425305">
                  <w:rPr>
                    <w:rFonts w:ascii="MS Gothic" w:eastAsia="MS Gothic" w:hAnsi="MS Gothic" w:cs="Times New Roman" w:hint="eastAsia"/>
                    <w:sz w:val="36"/>
                    <w:szCs w:val="36"/>
                  </w:rPr>
                  <w:t>☐</w:t>
                </w:r>
              </w:p>
            </w:tc>
          </w:sdtContent>
        </w:sdt>
        <w:tc>
          <w:tcPr>
            <w:tcW w:w="2070" w:type="pct"/>
            <w:gridSpan w:val="3"/>
            <w:vAlign w:val="center"/>
          </w:tcPr>
          <w:p w14:paraId="31840CE9" w14:textId="77777777" w:rsidR="00696790" w:rsidRPr="00425305" w:rsidRDefault="00696790" w:rsidP="00AA709B">
            <w:pPr>
              <w:rPr>
                <w:rFonts w:ascii="Arial Narrow" w:eastAsia="Arial" w:hAnsi="Arial Narrow" w:cs="Times New Roman"/>
              </w:rPr>
            </w:pPr>
            <w:r w:rsidRPr="00425305">
              <w:rPr>
                <w:rFonts w:ascii="Arial Narrow" w:eastAsia="Arial" w:hAnsi="Arial Narrow" w:cs="Times New Roman"/>
              </w:rPr>
              <w:t>Otro:   _____________________</w:t>
            </w:r>
          </w:p>
        </w:tc>
      </w:tr>
    </w:tbl>
    <w:p w14:paraId="612428DC" w14:textId="77777777" w:rsidR="00696790" w:rsidRPr="00425305" w:rsidRDefault="00696790" w:rsidP="00696790">
      <w:pPr>
        <w:rPr>
          <w:sz w:val="8"/>
          <w:szCs w:val="8"/>
        </w:rPr>
      </w:pPr>
    </w:p>
    <w:tbl>
      <w:tblPr>
        <w:tblStyle w:val="Tablaconcuadrcula1"/>
        <w:tblW w:w="0" w:type="auto"/>
        <w:tblBorders>
          <w:top w:val="dashed" w:sz="4" w:space="0" w:color="2F5496"/>
          <w:left w:val="dashed" w:sz="4" w:space="0" w:color="2F5496"/>
          <w:bottom w:val="dashed" w:sz="4" w:space="0" w:color="2F5496"/>
          <w:right w:val="dashed" w:sz="4" w:space="0" w:color="2F5496"/>
          <w:insideH w:val="dashed" w:sz="4" w:space="0" w:color="2F5496"/>
          <w:insideV w:val="dashed" w:sz="4" w:space="0" w:color="2F5496"/>
        </w:tblBorders>
        <w:tblLook w:val="04A0" w:firstRow="1" w:lastRow="0" w:firstColumn="1" w:lastColumn="0" w:noHBand="0" w:noVBand="1"/>
      </w:tblPr>
      <w:tblGrid>
        <w:gridCol w:w="4056"/>
        <w:gridCol w:w="576"/>
        <w:gridCol w:w="1762"/>
        <w:gridCol w:w="576"/>
        <w:gridCol w:w="1858"/>
      </w:tblGrid>
      <w:tr w:rsidR="00696790" w:rsidRPr="00991098" w14:paraId="3E7EC7E1" w14:textId="77777777" w:rsidTr="00AA709B">
        <w:trPr>
          <w:trHeight w:val="397"/>
        </w:trPr>
        <w:tc>
          <w:tcPr>
            <w:tcW w:w="4056" w:type="dxa"/>
            <w:vAlign w:val="center"/>
          </w:tcPr>
          <w:p w14:paraId="43406719" w14:textId="77777777" w:rsidR="00696790" w:rsidRPr="00991098" w:rsidRDefault="00696790"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DISPONIBILIDAD DE ACUEDUCTO</w:t>
            </w:r>
            <w:r>
              <w:rPr>
                <w:rFonts w:ascii="Arial Narrow" w:eastAsia="Times New Roman" w:hAnsi="Arial Narrow" w:cs="Times New Roman"/>
                <w:b/>
                <w:bCs/>
                <w:color w:val="1F3864"/>
                <w:szCs w:val="22"/>
                <w:lang w:val="es-CO" w:eastAsia="en-US"/>
              </w:rPr>
              <w:t>:</w:t>
            </w:r>
          </w:p>
        </w:tc>
        <w:sdt>
          <w:sdtPr>
            <w:rPr>
              <w:rFonts w:ascii="MS Gothic" w:eastAsia="MS Gothic" w:hAnsi="MS Gothic"/>
              <w:sz w:val="36"/>
              <w:szCs w:val="36"/>
            </w:rPr>
            <w:id w:val="104860842"/>
            <w14:checkbox>
              <w14:checked w14:val="0"/>
              <w14:checkedState w14:val="2612" w14:font="MS Gothic"/>
              <w14:uncheckedState w14:val="2610" w14:font="MS Gothic"/>
            </w14:checkbox>
          </w:sdtPr>
          <w:sdtContent>
            <w:tc>
              <w:tcPr>
                <w:tcW w:w="576" w:type="dxa"/>
                <w:vAlign w:val="center"/>
              </w:tcPr>
              <w:p w14:paraId="18C0087F" w14:textId="77777777" w:rsidR="00696790" w:rsidRPr="007D270B" w:rsidRDefault="00696790" w:rsidP="00AA709B">
                <w:pPr>
                  <w:rPr>
                    <w:rFonts w:ascii="MS Gothic" w:eastAsia="MS Gothic" w:hAnsi="MS Gothic" w:cs="Times New Roman"/>
                    <w:szCs w:val="22"/>
                    <w:lang w:val="es-CO" w:eastAsia="en-US"/>
                  </w:rPr>
                </w:pPr>
                <w:r>
                  <w:rPr>
                    <w:rFonts w:ascii="MS Gothic" w:eastAsia="MS Gothic" w:hAnsi="MS Gothic" w:hint="eastAsia"/>
                    <w:sz w:val="36"/>
                    <w:szCs w:val="36"/>
                  </w:rPr>
                  <w:t>☐</w:t>
                </w:r>
              </w:p>
            </w:tc>
          </w:sdtContent>
        </w:sdt>
        <w:tc>
          <w:tcPr>
            <w:tcW w:w="1762" w:type="dxa"/>
            <w:vAlign w:val="center"/>
          </w:tcPr>
          <w:p w14:paraId="1A129E85" w14:textId="77777777" w:rsidR="00696790" w:rsidRPr="007D270B" w:rsidRDefault="00696790" w:rsidP="00AA709B">
            <w:pPr>
              <w:rPr>
                <w:rFonts w:ascii="Arial Narrow" w:eastAsia="Times New Roman" w:hAnsi="Arial Narrow" w:cs="Times New Roman"/>
                <w:szCs w:val="22"/>
                <w:lang w:val="es-CO" w:eastAsia="en-US"/>
              </w:rPr>
            </w:pPr>
            <w:r w:rsidRPr="007D270B">
              <w:rPr>
                <w:rFonts w:ascii="Arial Narrow" w:hAnsi="Arial Narrow"/>
              </w:rPr>
              <w:t>SI</w:t>
            </w:r>
          </w:p>
        </w:tc>
        <w:sdt>
          <w:sdtPr>
            <w:rPr>
              <w:rFonts w:ascii="MS Gothic" w:eastAsia="MS Gothic" w:hAnsi="MS Gothic"/>
              <w:sz w:val="36"/>
              <w:szCs w:val="36"/>
            </w:rPr>
            <w:id w:val="315076228"/>
            <w14:checkbox>
              <w14:checked w14:val="0"/>
              <w14:checkedState w14:val="2612" w14:font="MS Gothic"/>
              <w14:uncheckedState w14:val="2610" w14:font="MS Gothic"/>
            </w14:checkbox>
          </w:sdtPr>
          <w:sdtContent>
            <w:tc>
              <w:tcPr>
                <w:tcW w:w="576" w:type="dxa"/>
                <w:vAlign w:val="center"/>
              </w:tcPr>
              <w:p w14:paraId="57581880" w14:textId="77777777" w:rsidR="00696790" w:rsidRPr="007D270B" w:rsidRDefault="00696790" w:rsidP="00AA709B">
                <w:pPr>
                  <w:rPr>
                    <w:rFonts w:ascii="MS Gothic" w:eastAsia="MS Gothic" w:hAnsi="MS Gothic" w:cs="Times New Roman"/>
                    <w:szCs w:val="22"/>
                    <w:lang w:val="es-CO" w:eastAsia="en-US"/>
                  </w:rPr>
                </w:pPr>
                <w:r>
                  <w:rPr>
                    <w:rFonts w:ascii="MS Gothic" w:eastAsia="MS Gothic" w:hAnsi="MS Gothic" w:hint="eastAsia"/>
                    <w:sz w:val="36"/>
                    <w:szCs w:val="36"/>
                  </w:rPr>
                  <w:t>☐</w:t>
                </w:r>
              </w:p>
            </w:tc>
          </w:sdtContent>
        </w:sdt>
        <w:tc>
          <w:tcPr>
            <w:tcW w:w="1858" w:type="dxa"/>
            <w:vAlign w:val="center"/>
          </w:tcPr>
          <w:p w14:paraId="69B0CB93" w14:textId="77777777" w:rsidR="00696790" w:rsidRPr="007D270B" w:rsidRDefault="00696790" w:rsidP="00AA709B">
            <w:pPr>
              <w:rPr>
                <w:rFonts w:ascii="Arial Narrow" w:eastAsia="Times New Roman" w:hAnsi="Arial Narrow" w:cs="Times New Roman"/>
                <w:szCs w:val="22"/>
                <w:lang w:val="es-CO" w:eastAsia="en-US"/>
              </w:rPr>
            </w:pPr>
            <w:r w:rsidRPr="007D270B">
              <w:rPr>
                <w:rFonts w:ascii="Arial Narrow" w:hAnsi="Arial Narrow"/>
              </w:rPr>
              <w:t>NO</w:t>
            </w:r>
          </w:p>
        </w:tc>
      </w:tr>
      <w:tr w:rsidR="00696790" w:rsidRPr="00991098" w14:paraId="267A2003" w14:textId="77777777" w:rsidTr="00AA709B">
        <w:trPr>
          <w:trHeight w:val="397"/>
        </w:trPr>
        <w:tc>
          <w:tcPr>
            <w:tcW w:w="4056" w:type="dxa"/>
            <w:vAlign w:val="center"/>
          </w:tcPr>
          <w:p w14:paraId="20C6D7C9" w14:textId="77777777" w:rsidR="00696790" w:rsidRPr="008B2896" w:rsidRDefault="00696790" w:rsidP="00AA709B">
            <w:pPr>
              <w:rPr>
                <w:rFonts w:ascii="Arial Narrow" w:eastAsia="Times New Roman" w:hAnsi="Arial Narrow" w:cs="Times New Roman"/>
                <w:b/>
                <w:bCs/>
                <w:color w:val="1F3864"/>
                <w:szCs w:val="22"/>
                <w:lang w:val="es-CO" w:eastAsia="en-US"/>
              </w:rPr>
            </w:pPr>
            <w:r w:rsidRPr="008B2896">
              <w:rPr>
                <w:rFonts w:ascii="Arial Narrow" w:eastAsia="Times New Roman" w:hAnsi="Arial Narrow" w:cs="Times New Roman"/>
                <w:b/>
                <w:bCs/>
                <w:color w:val="1F3864"/>
                <w:szCs w:val="22"/>
                <w:lang w:val="es-CO" w:eastAsia="en-US"/>
              </w:rPr>
              <w:t>DISPONIBILIDAD DE ALCANTARILLADO</w:t>
            </w:r>
            <w:r>
              <w:rPr>
                <w:rFonts w:ascii="Arial Narrow" w:eastAsia="Times New Roman" w:hAnsi="Arial Narrow" w:cs="Times New Roman"/>
                <w:b/>
                <w:bCs/>
                <w:color w:val="1F3864"/>
                <w:szCs w:val="22"/>
                <w:lang w:val="es-CO" w:eastAsia="en-US"/>
              </w:rPr>
              <w:t>:</w:t>
            </w:r>
          </w:p>
        </w:tc>
        <w:sdt>
          <w:sdtPr>
            <w:rPr>
              <w:rFonts w:ascii="MS Gothic" w:eastAsia="MS Gothic" w:hAnsi="MS Gothic"/>
              <w:sz w:val="36"/>
              <w:szCs w:val="36"/>
            </w:rPr>
            <w:id w:val="216249506"/>
            <w14:checkbox>
              <w14:checked w14:val="0"/>
              <w14:checkedState w14:val="2612" w14:font="MS Gothic"/>
              <w14:uncheckedState w14:val="2610" w14:font="MS Gothic"/>
            </w14:checkbox>
          </w:sdtPr>
          <w:sdtContent>
            <w:tc>
              <w:tcPr>
                <w:tcW w:w="576" w:type="dxa"/>
                <w:vAlign w:val="center"/>
              </w:tcPr>
              <w:p w14:paraId="0750F3B8" w14:textId="77777777" w:rsidR="00696790" w:rsidRPr="007D270B" w:rsidRDefault="00696790" w:rsidP="00AA709B">
                <w:pPr>
                  <w:rPr>
                    <w:rFonts w:ascii="MS Gothic" w:eastAsia="MS Gothic" w:hAnsi="MS Gothic"/>
                    <w:sz w:val="36"/>
                    <w:szCs w:val="36"/>
                  </w:rPr>
                </w:pPr>
                <w:r w:rsidRPr="007D270B">
                  <w:rPr>
                    <w:rFonts w:ascii="MS Gothic" w:eastAsia="MS Gothic" w:hAnsi="MS Gothic" w:cs="Segoe UI Symbol"/>
                    <w:sz w:val="36"/>
                    <w:szCs w:val="36"/>
                  </w:rPr>
                  <w:t>☐</w:t>
                </w:r>
              </w:p>
            </w:tc>
          </w:sdtContent>
        </w:sdt>
        <w:tc>
          <w:tcPr>
            <w:tcW w:w="1762" w:type="dxa"/>
            <w:vAlign w:val="center"/>
          </w:tcPr>
          <w:p w14:paraId="47A28813" w14:textId="77777777" w:rsidR="00696790" w:rsidRPr="007D270B" w:rsidRDefault="00696790" w:rsidP="00AA709B">
            <w:pPr>
              <w:rPr>
                <w:rFonts w:ascii="Arial Narrow" w:hAnsi="Arial Narrow"/>
              </w:rPr>
            </w:pPr>
            <w:r w:rsidRPr="007D270B">
              <w:rPr>
                <w:rFonts w:ascii="Arial Narrow" w:hAnsi="Arial Narrow"/>
              </w:rPr>
              <w:t>SI</w:t>
            </w:r>
          </w:p>
        </w:tc>
        <w:sdt>
          <w:sdtPr>
            <w:rPr>
              <w:rFonts w:ascii="MS Gothic" w:eastAsia="MS Gothic" w:hAnsi="MS Gothic"/>
              <w:sz w:val="36"/>
              <w:szCs w:val="36"/>
            </w:rPr>
            <w:id w:val="441494340"/>
            <w14:checkbox>
              <w14:checked w14:val="0"/>
              <w14:checkedState w14:val="2612" w14:font="MS Gothic"/>
              <w14:uncheckedState w14:val="2610" w14:font="MS Gothic"/>
            </w14:checkbox>
          </w:sdtPr>
          <w:sdtContent>
            <w:tc>
              <w:tcPr>
                <w:tcW w:w="576" w:type="dxa"/>
                <w:vAlign w:val="center"/>
              </w:tcPr>
              <w:p w14:paraId="414B1D84" w14:textId="77777777" w:rsidR="00696790" w:rsidRPr="007D270B" w:rsidRDefault="00696790" w:rsidP="00AA709B">
                <w:pPr>
                  <w:rPr>
                    <w:rFonts w:ascii="MS Gothic" w:eastAsia="MS Gothic" w:hAnsi="MS Gothic"/>
                    <w:sz w:val="36"/>
                    <w:szCs w:val="36"/>
                  </w:rPr>
                </w:pPr>
                <w:r w:rsidRPr="007D270B">
                  <w:rPr>
                    <w:rFonts w:ascii="MS Gothic" w:eastAsia="MS Gothic" w:hAnsi="MS Gothic" w:cs="Segoe UI Symbol"/>
                    <w:sz w:val="36"/>
                    <w:szCs w:val="36"/>
                  </w:rPr>
                  <w:t>☐</w:t>
                </w:r>
              </w:p>
            </w:tc>
          </w:sdtContent>
        </w:sdt>
        <w:tc>
          <w:tcPr>
            <w:tcW w:w="1858" w:type="dxa"/>
            <w:vAlign w:val="center"/>
          </w:tcPr>
          <w:p w14:paraId="79B817E8" w14:textId="77777777" w:rsidR="00696790" w:rsidRPr="007D270B" w:rsidRDefault="00696790" w:rsidP="00AA709B">
            <w:pPr>
              <w:rPr>
                <w:rFonts w:ascii="Arial Narrow" w:hAnsi="Arial Narrow"/>
              </w:rPr>
            </w:pPr>
            <w:r w:rsidRPr="007D270B">
              <w:rPr>
                <w:rFonts w:ascii="Arial Narrow" w:hAnsi="Arial Narrow"/>
              </w:rPr>
              <w:t>NO</w:t>
            </w:r>
          </w:p>
        </w:tc>
      </w:tr>
      <w:tr w:rsidR="00696790" w:rsidRPr="00991098" w14:paraId="411EA240" w14:textId="77777777" w:rsidTr="00AA709B">
        <w:trPr>
          <w:trHeight w:val="397"/>
        </w:trPr>
        <w:tc>
          <w:tcPr>
            <w:tcW w:w="4056" w:type="dxa"/>
            <w:vAlign w:val="center"/>
          </w:tcPr>
          <w:p w14:paraId="362AC8F7" w14:textId="77777777" w:rsidR="00696790" w:rsidRPr="008B2896" w:rsidRDefault="00696790" w:rsidP="00AA709B">
            <w:pPr>
              <w:rPr>
                <w:rFonts w:ascii="Arial Narrow" w:eastAsia="Times New Roman" w:hAnsi="Arial Narrow" w:cs="Times New Roman"/>
                <w:b/>
                <w:bCs/>
                <w:color w:val="1F3864"/>
                <w:szCs w:val="22"/>
                <w:lang w:val="es-CO" w:eastAsia="en-US"/>
              </w:rPr>
            </w:pPr>
            <w:r w:rsidRPr="00EE2B87">
              <w:rPr>
                <w:rFonts w:ascii="Arial Narrow" w:eastAsia="Times New Roman" w:hAnsi="Arial Narrow" w:cs="Times New Roman"/>
                <w:b/>
                <w:bCs/>
                <w:color w:val="1F3864"/>
                <w:szCs w:val="22"/>
                <w:lang w:val="es-CO" w:eastAsia="en-US"/>
              </w:rPr>
              <w:t>ACUERDO DE VOLUNTAD</w:t>
            </w:r>
            <w:r>
              <w:rPr>
                <w:rFonts w:ascii="Arial Narrow" w:eastAsia="Times New Roman" w:hAnsi="Arial Narrow" w:cs="Times New Roman"/>
                <w:b/>
                <w:bCs/>
                <w:color w:val="1F3864"/>
                <w:szCs w:val="22"/>
                <w:lang w:val="es-CO" w:eastAsia="en-US"/>
              </w:rPr>
              <w:t>:</w:t>
            </w:r>
          </w:p>
        </w:tc>
        <w:sdt>
          <w:sdtPr>
            <w:rPr>
              <w:rFonts w:ascii="MS Gothic" w:eastAsia="MS Gothic" w:hAnsi="MS Gothic"/>
              <w:sz w:val="36"/>
              <w:szCs w:val="36"/>
            </w:rPr>
            <w:id w:val="-1781558633"/>
            <w14:checkbox>
              <w14:checked w14:val="0"/>
              <w14:checkedState w14:val="2612" w14:font="MS Gothic"/>
              <w14:uncheckedState w14:val="2610" w14:font="MS Gothic"/>
            </w14:checkbox>
          </w:sdtPr>
          <w:sdtContent>
            <w:tc>
              <w:tcPr>
                <w:tcW w:w="576" w:type="dxa"/>
                <w:vAlign w:val="center"/>
              </w:tcPr>
              <w:p w14:paraId="226C7636" w14:textId="77777777" w:rsidR="00696790" w:rsidRPr="007D270B" w:rsidRDefault="00696790" w:rsidP="00AA709B">
                <w:pPr>
                  <w:rPr>
                    <w:rFonts w:ascii="MS Gothic" w:eastAsia="MS Gothic" w:hAnsi="MS Gothic"/>
                    <w:sz w:val="36"/>
                    <w:szCs w:val="36"/>
                  </w:rPr>
                </w:pPr>
                <w:r w:rsidRPr="007D270B">
                  <w:rPr>
                    <w:rFonts w:ascii="MS Gothic" w:eastAsia="MS Gothic" w:hAnsi="MS Gothic" w:cs="Segoe UI Symbol"/>
                    <w:sz w:val="36"/>
                    <w:szCs w:val="36"/>
                  </w:rPr>
                  <w:t>☐</w:t>
                </w:r>
              </w:p>
            </w:tc>
          </w:sdtContent>
        </w:sdt>
        <w:tc>
          <w:tcPr>
            <w:tcW w:w="1762" w:type="dxa"/>
            <w:vAlign w:val="center"/>
          </w:tcPr>
          <w:p w14:paraId="35FFBE39" w14:textId="77777777" w:rsidR="00696790" w:rsidRPr="007D270B" w:rsidRDefault="00696790" w:rsidP="00AA709B">
            <w:pPr>
              <w:rPr>
                <w:rFonts w:ascii="Arial Narrow" w:hAnsi="Arial Narrow"/>
              </w:rPr>
            </w:pPr>
            <w:r w:rsidRPr="007D270B">
              <w:rPr>
                <w:rFonts w:ascii="Arial Narrow" w:hAnsi="Arial Narrow"/>
              </w:rPr>
              <w:t>SI</w:t>
            </w:r>
          </w:p>
        </w:tc>
        <w:sdt>
          <w:sdtPr>
            <w:rPr>
              <w:rFonts w:ascii="MS Gothic" w:eastAsia="MS Gothic" w:hAnsi="MS Gothic"/>
              <w:sz w:val="36"/>
              <w:szCs w:val="36"/>
            </w:rPr>
            <w:id w:val="-133574703"/>
            <w14:checkbox>
              <w14:checked w14:val="0"/>
              <w14:checkedState w14:val="2612" w14:font="MS Gothic"/>
              <w14:uncheckedState w14:val="2610" w14:font="MS Gothic"/>
            </w14:checkbox>
          </w:sdtPr>
          <w:sdtContent>
            <w:tc>
              <w:tcPr>
                <w:tcW w:w="576" w:type="dxa"/>
                <w:vAlign w:val="center"/>
              </w:tcPr>
              <w:p w14:paraId="2F316AEC" w14:textId="77777777" w:rsidR="00696790" w:rsidRPr="007D270B" w:rsidRDefault="00696790" w:rsidP="00AA709B">
                <w:pPr>
                  <w:rPr>
                    <w:rFonts w:ascii="MS Gothic" w:eastAsia="MS Gothic" w:hAnsi="MS Gothic"/>
                    <w:sz w:val="36"/>
                    <w:szCs w:val="36"/>
                  </w:rPr>
                </w:pPr>
                <w:r w:rsidRPr="007D270B">
                  <w:rPr>
                    <w:rFonts w:ascii="MS Gothic" w:eastAsia="MS Gothic" w:hAnsi="MS Gothic" w:cs="Segoe UI Symbol"/>
                    <w:sz w:val="36"/>
                    <w:szCs w:val="36"/>
                  </w:rPr>
                  <w:t>☐</w:t>
                </w:r>
              </w:p>
            </w:tc>
          </w:sdtContent>
        </w:sdt>
        <w:tc>
          <w:tcPr>
            <w:tcW w:w="1858" w:type="dxa"/>
            <w:vAlign w:val="center"/>
          </w:tcPr>
          <w:p w14:paraId="15DFADE3" w14:textId="77777777" w:rsidR="00696790" w:rsidRPr="007D270B" w:rsidRDefault="00696790" w:rsidP="00AA709B">
            <w:pPr>
              <w:rPr>
                <w:rFonts w:ascii="Arial Narrow" w:hAnsi="Arial Narrow"/>
              </w:rPr>
            </w:pPr>
            <w:r w:rsidRPr="007D270B">
              <w:rPr>
                <w:rFonts w:ascii="Arial Narrow" w:hAnsi="Arial Narrow"/>
              </w:rPr>
              <w:t>NO</w:t>
            </w:r>
          </w:p>
        </w:tc>
      </w:tr>
    </w:tbl>
    <w:p w14:paraId="127458F9" w14:textId="77777777" w:rsidR="00607B0D" w:rsidRDefault="00607B0D" w:rsidP="0DFA406F">
      <w:pPr>
        <w:jc w:val="both"/>
        <w:rPr>
          <w:rFonts w:eastAsia="Times New Roman"/>
          <w:color w:val="000000" w:themeColor="text1"/>
          <w:szCs w:val="22"/>
        </w:rPr>
      </w:pPr>
    </w:p>
    <w:p w14:paraId="1B8F8BA6" w14:textId="77777777" w:rsidR="00643288" w:rsidRDefault="00643288" w:rsidP="00E15A47">
      <w:pPr>
        <w:jc w:val="both"/>
        <w:rPr>
          <w:rFonts w:eastAsia="Times New Roman"/>
          <w:color w:val="000000"/>
          <w:szCs w:val="22"/>
        </w:rPr>
      </w:pPr>
    </w:p>
    <w:p w14:paraId="1C404CF2" w14:textId="77777777" w:rsidR="00387607" w:rsidRDefault="00387607" w:rsidP="00E15A47">
      <w:pPr>
        <w:jc w:val="both"/>
        <w:rPr>
          <w:rFonts w:eastAsia="Times New Roman"/>
          <w:color w:val="000000"/>
          <w:szCs w:val="22"/>
        </w:rPr>
      </w:pPr>
    </w:p>
    <w:p w14:paraId="1A348FD4" w14:textId="77777777" w:rsidR="00387607" w:rsidRPr="00ED5B73" w:rsidRDefault="00387607" w:rsidP="00387607">
      <w:pPr>
        <w:pStyle w:val="Ttulo1"/>
      </w:pPr>
      <w:r>
        <w:lastRenderedPageBreak/>
        <w:t>DOCUMENTOS EXIGIBLES</w:t>
      </w:r>
    </w:p>
    <w:p w14:paraId="3D9B3033" w14:textId="69D4AF30" w:rsidR="00E15A47" w:rsidRDefault="00E15A47" w:rsidP="00E15A47">
      <w:pPr>
        <w:jc w:val="both"/>
        <w:rPr>
          <w:rFonts w:eastAsia="Times New Roman"/>
          <w:color w:val="000000"/>
          <w:szCs w:val="22"/>
        </w:rPr>
      </w:pPr>
      <w:r w:rsidRPr="00ED5B73">
        <w:rPr>
          <w:rFonts w:eastAsia="Times New Roman"/>
          <w:color w:val="000000"/>
          <w:szCs w:val="22"/>
        </w:rPr>
        <w:t>Teniendo en cuenta que las redes de la obra referenciada deberán ser entregadas por el constructor y/o urbanizador a ESSMAR ESP para su Operación y Mantenimiento, éstas se ceñirán a las Normas y Especificaciones Generales de Construcción de ESSMAR vigentes a la fecha y Reglamento Técnico (RAS) vigente.</w:t>
      </w:r>
    </w:p>
    <w:p w14:paraId="5EF908B0" w14:textId="77777777" w:rsidR="00643288" w:rsidRDefault="00643288" w:rsidP="00E15A47">
      <w:pPr>
        <w:jc w:val="both"/>
        <w:rPr>
          <w:color w:val="FF0000"/>
          <w:szCs w:val="22"/>
        </w:rPr>
      </w:pPr>
    </w:p>
    <w:p w14:paraId="79BB236D" w14:textId="081B3D76" w:rsidR="00032708" w:rsidRDefault="00E15A47" w:rsidP="00E15A47">
      <w:pPr>
        <w:jc w:val="both"/>
        <w:rPr>
          <w:szCs w:val="22"/>
        </w:rPr>
      </w:pPr>
      <w:r w:rsidRPr="7608873F">
        <w:rPr>
          <w:szCs w:val="22"/>
        </w:rPr>
        <w:t xml:space="preserve">El Urbanizador </w:t>
      </w:r>
      <w:r w:rsidR="00C10DEE">
        <w:rPr>
          <w:szCs w:val="22"/>
        </w:rPr>
        <w:t>y/</w:t>
      </w:r>
      <w:r w:rsidRPr="7608873F">
        <w:rPr>
          <w:szCs w:val="22"/>
        </w:rPr>
        <w:t xml:space="preserve">o </w:t>
      </w:r>
      <w:r w:rsidR="00AB4DF0">
        <w:rPr>
          <w:szCs w:val="22"/>
        </w:rPr>
        <w:t>C</w:t>
      </w:r>
      <w:r w:rsidRPr="7608873F">
        <w:rPr>
          <w:szCs w:val="22"/>
        </w:rPr>
        <w:t xml:space="preserve">onstructor </w:t>
      </w:r>
      <w:r w:rsidR="0026161A">
        <w:rPr>
          <w:szCs w:val="22"/>
        </w:rPr>
        <w:t>se compromete a</w:t>
      </w:r>
      <w:r w:rsidRPr="7608873F">
        <w:rPr>
          <w:szCs w:val="22"/>
        </w:rPr>
        <w:t xml:space="preserve"> realizar, tramitar y ejecutar las siguientes actividades con el </w:t>
      </w:r>
      <w:r w:rsidRPr="0026161A">
        <w:rPr>
          <w:szCs w:val="22"/>
        </w:rPr>
        <w:t>fin de entregarle a ESSMAR</w:t>
      </w:r>
      <w:r w:rsidR="0026161A" w:rsidRPr="0026161A">
        <w:rPr>
          <w:szCs w:val="22"/>
        </w:rPr>
        <w:t xml:space="preserve"> E.S.P.</w:t>
      </w:r>
      <w:r w:rsidRPr="0026161A">
        <w:rPr>
          <w:szCs w:val="22"/>
        </w:rPr>
        <w:t xml:space="preserve">, las redes </w:t>
      </w:r>
      <w:r w:rsidR="0026161A">
        <w:rPr>
          <w:szCs w:val="22"/>
        </w:rPr>
        <w:t xml:space="preserve">de acueducto y saneamiento </w:t>
      </w:r>
      <w:r w:rsidRPr="0026161A">
        <w:rPr>
          <w:szCs w:val="22"/>
        </w:rPr>
        <w:t>construidas, para su operación y mantenimiento</w:t>
      </w:r>
      <w:r w:rsidRPr="7608873F">
        <w:rPr>
          <w:szCs w:val="22"/>
        </w:rPr>
        <w:t>.</w:t>
      </w:r>
    </w:p>
    <w:p w14:paraId="422796A1" w14:textId="77777777" w:rsidR="00387607" w:rsidRDefault="00032708" w:rsidP="008725E8">
      <w:pPr>
        <w:pStyle w:val="Ttulo2"/>
      </w:pPr>
      <w:r>
        <w:t>Antes de Iniciar</w:t>
      </w:r>
    </w:p>
    <w:tbl>
      <w:tblPr>
        <w:tblStyle w:val="Tablaconcuadrcula"/>
        <w:tblW w:w="8608" w:type="dxa"/>
        <w:jc w:val="center"/>
        <w:tbl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insideH w:val="dashed" w:sz="4" w:space="0" w:color="2F5496" w:themeColor="accent1" w:themeShade="BF"/>
          <w:insideV w:val="dashed" w:sz="4" w:space="0" w:color="2F5496" w:themeColor="accent1" w:themeShade="BF"/>
        </w:tblBorders>
        <w:tblLayout w:type="fixed"/>
        <w:tblLook w:val="04A0" w:firstRow="1" w:lastRow="0" w:firstColumn="1" w:lastColumn="0" w:noHBand="0" w:noVBand="1"/>
      </w:tblPr>
      <w:tblGrid>
        <w:gridCol w:w="3855"/>
        <w:gridCol w:w="279"/>
        <w:gridCol w:w="552"/>
        <w:gridCol w:w="454"/>
        <w:gridCol w:w="567"/>
        <w:gridCol w:w="454"/>
        <w:gridCol w:w="405"/>
        <w:gridCol w:w="567"/>
        <w:gridCol w:w="454"/>
        <w:gridCol w:w="567"/>
        <w:gridCol w:w="454"/>
      </w:tblGrid>
      <w:tr w:rsidR="00046066" w14:paraId="1AB287A7" w14:textId="77777777" w:rsidTr="00AA709B">
        <w:trPr>
          <w:trHeight w:val="340"/>
          <w:jc w:val="center"/>
        </w:trPr>
        <w:tc>
          <w:tcPr>
            <w:tcW w:w="3855"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15AFEB00" w14:textId="77777777" w:rsidR="00046066" w:rsidRPr="009A2100" w:rsidRDefault="00046066" w:rsidP="00AA709B">
            <w:pPr>
              <w:jc w:val="center"/>
            </w:pPr>
            <w:r w:rsidRPr="00246902">
              <w:rPr>
                <w:b/>
                <w:bCs/>
                <w:color w:val="1F3864" w:themeColor="accent1" w:themeShade="80"/>
              </w:rPr>
              <w:t>DOCUMENTO</w:t>
            </w:r>
          </w:p>
        </w:tc>
        <w:tc>
          <w:tcPr>
            <w:tcW w:w="279" w:type="dxa"/>
            <w:tcBorders>
              <w:top w:val="nil"/>
              <w:left w:val="dashed" w:sz="4" w:space="0" w:color="2F5496" w:themeColor="accent1" w:themeShade="BF"/>
              <w:bottom w:val="nil"/>
              <w:right w:val="dashed" w:sz="4" w:space="0" w:color="2F5496" w:themeColor="accent1" w:themeShade="BF"/>
            </w:tcBorders>
          </w:tcPr>
          <w:p w14:paraId="18D725CF" w14:textId="77777777" w:rsidR="00046066" w:rsidRDefault="00046066" w:rsidP="00AA709B">
            <w:pPr>
              <w:jc w:val="center"/>
              <w:rPr>
                <w:sz w:val="36"/>
                <w:szCs w:val="36"/>
              </w:rPr>
            </w:pPr>
          </w:p>
        </w:tc>
        <w:tc>
          <w:tcPr>
            <w:tcW w:w="2027" w:type="dxa"/>
            <w:gridSpan w:val="4"/>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10D242A1" w14:textId="77777777" w:rsidR="00046066" w:rsidRPr="002C53E8" w:rsidRDefault="00046066" w:rsidP="00AA709B">
            <w:pPr>
              <w:jc w:val="center"/>
            </w:pPr>
            <w:r>
              <w:rPr>
                <w:b/>
                <w:bCs/>
                <w:color w:val="1F3864" w:themeColor="accent1" w:themeShade="80"/>
              </w:rPr>
              <w:t>APLICA</w:t>
            </w:r>
          </w:p>
        </w:tc>
        <w:tc>
          <w:tcPr>
            <w:tcW w:w="405" w:type="dxa"/>
            <w:tcBorders>
              <w:top w:val="nil"/>
              <w:left w:val="dashed" w:sz="4" w:space="0" w:color="2F5496" w:themeColor="accent1" w:themeShade="BF"/>
              <w:bottom w:val="nil"/>
              <w:right w:val="dashed" w:sz="4" w:space="0" w:color="2F5496" w:themeColor="accent1" w:themeShade="BF"/>
            </w:tcBorders>
            <w:vAlign w:val="center"/>
          </w:tcPr>
          <w:p w14:paraId="6D52D874" w14:textId="77777777" w:rsidR="00046066" w:rsidRPr="002C53E8" w:rsidRDefault="00046066" w:rsidP="00AA709B">
            <w:pPr>
              <w:jc w:val="center"/>
            </w:pPr>
          </w:p>
        </w:tc>
        <w:tc>
          <w:tcPr>
            <w:tcW w:w="2042" w:type="dxa"/>
            <w:gridSpan w:val="4"/>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1E46BC4D" w14:textId="77777777" w:rsidR="00046066" w:rsidRPr="002C53E8" w:rsidRDefault="00046066" w:rsidP="00AA709B">
            <w:pPr>
              <w:jc w:val="center"/>
            </w:pPr>
            <w:r>
              <w:rPr>
                <w:b/>
                <w:bCs/>
                <w:color w:val="1F3864" w:themeColor="accent1" w:themeShade="80"/>
              </w:rPr>
              <w:t>ENTREGADO</w:t>
            </w:r>
          </w:p>
        </w:tc>
      </w:tr>
      <w:tr w:rsidR="00046066" w14:paraId="7B4F396E" w14:textId="77777777" w:rsidTr="00AA709B">
        <w:trPr>
          <w:trHeight w:val="170"/>
          <w:jc w:val="center"/>
        </w:trPr>
        <w:tc>
          <w:tcPr>
            <w:tcW w:w="3855"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10AF71CB" w14:textId="03E5EE0F" w:rsidR="00046066" w:rsidRPr="009A2100" w:rsidRDefault="00046066" w:rsidP="00AA709B">
            <w:r w:rsidRPr="00046066">
              <w:t>Presentar copia del permiso de rotura.</w:t>
            </w:r>
          </w:p>
        </w:tc>
        <w:tc>
          <w:tcPr>
            <w:tcW w:w="279" w:type="dxa"/>
            <w:tcBorders>
              <w:top w:val="nil"/>
              <w:left w:val="dashed" w:sz="4" w:space="0" w:color="2F5496" w:themeColor="accent1" w:themeShade="BF"/>
              <w:bottom w:val="nil"/>
              <w:right w:val="dashed" w:sz="4" w:space="0" w:color="2F5496" w:themeColor="accent1" w:themeShade="BF"/>
            </w:tcBorders>
          </w:tcPr>
          <w:p w14:paraId="35AD3DFB" w14:textId="77777777" w:rsidR="00046066" w:rsidRDefault="00046066" w:rsidP="00AA709B">
            <w:pPr>
              <w:rPr>
                <w:sz w:val="36"/>
                <w:szCs w:val="36"/>
              </w:rPr>
            </w:pPr>
          </w:p>
        </w:tc>
        <w:sdt>
          <w:sdtPr>
            <w:rPr>
              <w:sz w:val="36"/>
              <w:szCs w:val="36"/>
            </w:rPr>
            <w:id w:val="-721370968"/>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522F99BA" w14:textId="77777777" w:rsidR="00046066" w:rsidRPr="005F0268" w:rsidRDefault="00046066" w:rsidP="00AA709B">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072962B8" w14:textId="77777777" w:rsidR="00046066" w:rsidRPr="002C53E8" w:rsidRDefault="00046066" w:rsidP="00AA709B">
            <w:r w:rsidRPr="002C53E8">
              <w:t>Si</w:t>
            </w:r>
          </w:p>
        </w:tc>
        <w:sdt>
          <w:sdtPr>
            <w:rPr>
              <w:sz w:val="36"/>
              <w:szCs w:val="36"/>
            </w:rPr>
            <w:id w:val="1616634547"/>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59BCE0C5" w14:textId="77777777" w:rsidR="00046066" w:rsidRPr="002C53E8" w:rsidRDefault="00046066" w:rsidP="00AA709B">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3E07BAAF" w14:textId="77777777" w:rsidR="00046066" w:rsidRPr="002C53E8" w:rsidRDefault="00046066" w:rsidP="00AA709B">
            <w:r w:rsidRPr="002C53E8">
              <w:t>No</w:t>
            </w:r>
          </w:p>
        </w:tc>
        <w:tc>
          <w:tcPr>
            <w:tcW w:w="405" w:type="dxa"/>
            <w:tcBorders>
              <w:top w:val="nil"/>
              <w:left w:val="dashed" w:sz="4" w:space="0" w:color="2F5496" w:themeColor="accent1" w:themeShade="BF"/>
              <w:bottom w:val="nil"/>
              <w:right w:val="dashed" w:sz="4" w:space="0" w:color="2F5496" w:themeColor="accent1" w:themeShade="BF"/>
            </w:tcBorders>
            <w:vAlign w:val="center"/>
          </w:tcPr>
          <w:p w14:paraId="4991B29A" w14:textId="77777777" w:rsidR="00046066" w:rsidRPr="002C53E8" w:rsidRDefault="00046066" w:rsidP="00AA709B"/>
        </w:tc>
        <w:sdt>
          <w:sdtPr>
            <w:rPr>
              <w:sz w:val="36"/>
              <w:szCs w:val="36"/>
            </w:rPr>
            <w:id w:val="1346907981"/>
            <w14:checkbox>
              <w14:checked w14:val="0"/>
              <w14:checkedState w14:val="2612" w14:font="MS Gothic"/>
              <w14:uncheckedState w14:val="2610" w14:font="MS Gothic"/>
            </w14:checkbox>
          </w:sdtPr>
          <w:sdtContent>
            <w:tc>
              <w:tcPr>
                <w:tcW w:w="567"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757D8E6A" w14:textId="77777777" w:rsidR="00046066" w:rsidRPr="002C53E8" w:rsidRDefault="00046066" w:rsidP="00AA709B">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6CCD7BDB" w14:textId="77777777" w:rsidR="00046066" w:rsidRPr="002C53E8" w:rsidRDefault="00046066" w:rsidP="00AA709B">
            <w:r w:rsidRPr="002C53E8">
              <w:t>Si</w:t>
            </w:r>
          </w:p>
        </w:tc>
        <w:sdt>
          <w:sdtPr>
            <w:rPr>
              <w:sz w:val="36"/>
              <w:szCs w:val="36"/>
            </w:rPr>
            <w:id w:val="1432011671"/>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22156A6F" w14:textId="77777777" w:rsidR="00046066" w:rsidRPr="002C53E8" w:rsidRDefault="00046066" w:rsidP="00AA709B">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2AA0F121" w14:textId="77777777" w:rsidR="00046066" w:rsidRPr="002C53E8" w:rsidRDefault="00046066" w:rsidP="00AA709B">
            <w:r w:rsidRPr="002C53E8">
              <w:t>No</w:t>
            </w:r>
          </w:p>
        </w:tc>
      </w:tr>
      <w:tr w:rsidR="00046066" w14:paraId="5DA4A099" w14:textId="77777777" w:rsidTr="00AA709B">
        <w:trPr>
          <w:trHeight w:val="261"/>
          <w:jc w:val="center"/>
        </w:trPr>
        <w:tc>
          <w:tcPr>
            <w:tcW w:w="3855"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295B24E0" w14:textId="3A507F77" w:rsidR="00046066" w:rsidRPr="009A2100" w:rsidRDefault="00046066" w:rsidP="00AA709B">
            <w:r w:rsidRPr="00ED5B73">
              <w:rPr>
                <w:rFonts w:eastAsia="Times New Roman"/>
                <w:szCs w:val="22"/>
              </w:rPr>
              <w:t>Realizar acta de vecindad de redes.</w:t>
            </w:r>
          </w:p>
        </w:tc>
        <w:tc>
          <w:tcPr>
            <w:tcW w:w="279" w:type="dxa"/>
            <w:tcBorders>
              <w:top w:val="nil"/>
              <w:left w:val="dashed" w:sz="4" w:space="0" w:color="2F5496" w:themeColor="accent1" w:themeShade="BF"/>
              <w:bottom w:val="nil"/>
              <w:right w:val="dashed" w:sz="4" w:space="0" w:color="2F5496" w:themeColor="accent1" w:themeShade="BF"/>
            </w:tcBorders>
          </w:tcPr>
          <w:p w14:paraId="28A27F37" w14:textId="77777777" w:rsidR="00046066" w:rsidRDefault="00046066" w:rsidP="00AA709B">
            <w:pPr>
              <w:jc w:val="center"/>
              <w:rPr>
                <w:sz w:val="36"/>
                <w:szCs w:val="36"/>
              </w:rPr>
            </w:pPr>
          </w:p>
        </w:tc>
        <w:sdt>
          <w:sdtPr>
            <w:rPr>
              <w:sz w:val="36"/>
              <w:szCs w:val="36"/>
            </w:rPr>
            <w:id w:val="506254932"/>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7CF732A6" w14:textId="77777777" w:rsidR="00046066" w:rsidRPr="005F0268" w:rsidRDefault="00046066" w:rsidP="00AA709B">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325F0A0F" w14:textId="77777777" w:rsidR="00046066" w:rsidRPr="005F0268" w:rsidRDefault="00046066" w:rsidP="00AA709B">
            <w:pPr>
              <w:rPr>
                <w:sz w:val="20"/>
                <w:szCs w:val="20"/>
              </w:rPr>
            </w:pPr>
            <w:r w:rsidRPr="002C53E8">
              <w:t>Si</w:t>
            </w:r>
          </w:p>
        </w:tc>
        <w:sdt>
          <w:sdtPr>
            <w:rPr>
              <w:sz w:val="36"/>
              <w:szCs w:val="36"/>
            </w:rPr>
            <w:id w:val="-1080450021"/>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0311AFC1" w14:textId="77777777" w:rsidR="00046066" w:rsidRPr="005F0268" w:rsidRDefault="00046066" w:rsidP="00AA709B">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58902B78" w14:textId="77777777" w:rsidR="00046066" w:rsidRPr="005F0268" w:rsidRDefault="00046066" w:rsidP="00AA709B">
            <w:pPr>
              <w:rPr>
                <w:sz w:val="20"/>
                <w:szCs w:val="20"/>
              </w:rPr>
            </w:pPr>
            <w:r w:rsidRPr="002C53E8">
              <w:t>No</w:t>
            </w:r>
          </w:p>
        </w:tc>
        <w:tc>
          <w:tcPr>
            <w:tcW w:w="405" w:type="dxa"/>
            <w:tcBorders>
              <w:top w:val="nil"/>
              <w:left w:val="dashed" w:sz="4" w:space="0" w:color="2F5496" w:themeColor="accent1" w:themeShade="BF"/>
              <w:bottom w:val="nil"/>
              <w:right w:val="dashed" w:sz="4" w:space="0" w:color="2F5496" w:themeColor="accent1" w:themeShade="BF"/>
            </w:tcBorders>
            <w:vAlign w:val="center"/>
          </w:tcPr>
          <w:p w14:paraId="2DE088D1" w14:textId="77777777" w:rsidR="00046066" w:rsidRPr="002C53E8" w:rsidRDefault="00046066" w:rsidP="00AA709B"/>
        </w:tc>
        <w:sdt>
          <w:sdtPr>
            <w:rPr>
              <w:sz w:val="36"/>
              <w:szCs w:val="36"/>
            </w:rPr>
            <w:id w:val="465328388"/>
            <w14:checkbox>
              <w14:checked w14:val="0"/>
              <w14:checkedState w14:val="2612" w14:font="MS Gothic"/>
              <w14:uncheckedState w14:val="2610" w14:font="MS Gothic"/>
            </w14:checkbox>
          </w:sdtPr>
          <w:sdtContent>
            <w:tc>
              <w:tcPr>
                <w:tcW w:w="567"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19ED8BD3" w14:textId="77777777" w:rsidR="00046066" w:rsidRPr="002C53E8" w:rsidRDefault="00046066" w:rsidP="00AA709B">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4919E595" w14:textId="77777777" w:rsidR="00046066" w:rsidRPr="002C53E8" w:rsidRDefault="00046066" w:rsidP="00AA709B">
            <w:r w:rsidRPr="002C53E8">
              <w:t>Si</w:t>
            </w:r>
          </w:p>
        </w:tc>
        <w:sdt>
          <w:sdtPr>
            <w:rPr>
              <w:sz w:val="36"/>
              <w:szCs w:val="36"/>
            </w:rPr>
            <w:id w:val="874965934"/>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01896D5C" w14:textId="77777777" w:rsidR="00046066" w:rsidRPr="002C53E8" w:rsidRDefault="00046066" w:rsidP="00AA709B">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103508F0" w14:textId="77777777" w:rsidR="00046066" w:rsidRPr="002C53E8" w:rsidRDefault="00046066" w:rsidP="00AA709B">
            <w:r w:rsidRPr="002C53E8">
              <w:t>No</w:t>
            </w:r>
          </w:p>
        </w:tc>
      </w:tr>
      <w:tr w:rsidR="00776976" w14:paraId="389B7D3E" w14:textId="77777777" w:rsidTr="00AA709B">
        <w:trPr>
          <w:trHeight w:val="261"/>
          <w:jc w:val="center"/>
        </w:trPr>
        <w:tc>
          <w:tcPr>
            <w:tcW w:w="3855"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2A213279" w14:textId="40208426" w:rsidR="00776976" w:rsidRPr="00ED5B73" w:rsidRDefault="00776976" w:rsidP="00776976">
            <w:pPr>
              <w:rPr>
                <w:rFonts w:eastAsia="Times New Roman"/>
                <w:szCs w:val="22"/>
              </w:rPr>
            </w:pPr>
            <w:r w:rsidRPr="00ED5B73">
              <w:rPr>
                <w:rFonts w:eastAsia="Times New Roman"/>
                <w:color w:val="000000"/>
                <w:szCs w:val="22"/>
              </w:rPr>
              <w:t xml:space="preserve">Instalación de medidor temporal para la construcción </w:t>
            </w:r>
            <w:r w:rsidRPr="00ED5B73">
              <w:rPr>
                <w:rFonts w:eastAsia="Times New Roman"/>
                <w:szCs w:val="22"/>
              </w:rPr>
              <w:t>(En caso de que se autorice).</w:t>
            </w:r>
          </w:p>
        </w:tc>
        <w:tc>
          <w:tcPr>
            <w:tcW w:w="279" w:type="dxa"/>
            <w:tcBorders>
              <w:top w:val="nil"/>
              <w:left w:val="dashed" w:sz="4" w:space="0" w:color="2F5496" w:themeColor="accent1" w:themeShade="BF"/>
              <w:bottom w:val="nil"/>
              <w:right w:val="dashed" w:sz="4" w:space="0" w:color="2F5496" w:themeColor="accent1" w:themeShade="BF"/>
            </w:tcBorders>
          </w:tcPr>
          <w:p w14:paraId="569A165C" w14:textId="77777777" w:rsidR="00776976" w:rsidRDefault="00776976" w:rsidP="00776976">
            <w:pPr>
              <w:jc w:val="center"/>
              <w:rPr>
                <w:sz w:val="36"/>
                <w:szCs w:val="36"/>
              </w:rPr>
            </w:pPr>
          </w:p>
        </w:tc>
        <w:sdt>
          <w:sdtPr>
            <w:rPr>
              <w:sz w:val="36"/>
              <w:szCs w:val="36"/>
            </w:rPr>
            <w:id w:val="-228688493"/>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7058AF6B" w14:textId="43251BF8" w:rsidR="00776976" w:rsidRDefault="00776976" w:rsidP="00776976">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154EA092" w14:textId="01AECCF1" w:rsidR="00776976" w:rsidRPr="002C53E8" w:rsidRDefault="00776976" w:rsidP="00776976">
            <w:r w:rsidRPr="002C53E8">
              <w:t>Si</w:t>
            </w:r>
          </w:p>
        </w:tc>
        <w:sdt>
          <w:sdtPr>
            <w:rPr>
              <w:sz w:val="36"/>
              <w:szCs w:val="36"/>
            </w:rPr>
            <w:id w:val="-586143016"/>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0472CEE5" w14:textId="29F8F6D8" w:rsidR="00776976" w:rsidRDefault="00776976" w:rsidP="00776976">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4377D01A" w14:textId="4F228646" w:rsidR="00776976" w:rsidRPr="002C53E8" w:rsidRDefault="00776976" w:rsidP="00776976">
            <w:r w:rsidRPr="002C53E8">
              <w:t>No</w:t>
            </w:r>
          </w:p>
        </w:tc>
        <w:tc>
          <w:tcPr>
            <w:tcW w:w="405" w:type="dxa"/>
            <w:tcBorders>
              <w:top w:val="nil"/>
              <w:left w:val="dashed" w:sz="4" w:space="0" w:color="2F5496" w:themeColor="accent1" w:themeShade="BF"/>
              <w:bottom w:val="nil"/>
              <w:right w:val="dashed" w:sz="4" w:space="0" w:color="2F5496" w:themeColor="accent1" w:themeShade="BF"/>
            </w:tcBorders>
            <w:vAlign w:val="center"/>
          </w:tcPr>
          <w:p w14:paraId="66775607" w14:textId="77777777" w:rsidR="00776976" w:rsidRPr="002C53E8" w:rsidRDefault="00776976" w:rsidP="00776976"/>
        </w:tc>
        <w:sdt>
          <w:sdtPr>
            <w:rPr>
              <w:sz w:val="36"/>
              <w:szCs w:val="36"/>
            </w:rPr>
            <w:id w:val="14739038"/>
            <w14:checkbox>
              <w14:checked w14:val="0"/>
              <w14:checkedState w14:val="2612" w14:font="MS Gothic"/>
              <w14:uncheckedState w14:val="2610" w14:font="MS Gothic"/>
            </w14:checkbox>
          </w:sdtPr>
          <w:sdtContent>
            <w:tc>
              <w:tcPr>
                <w:tcW w:w="567"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0B2C298E" w14:textId="7A86190C" w:rsidR="00776976" w:rsidRDefault="00776976" w:rsidP="00776976">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3842EC5A" w14:textId="057BD79A" w:rsidR="00776976" w:rsidRPr="002C53E8" w:rsidRDefault="00776976" w:rsidP="00776976">
            <w:r w:rsidRPr="002C53E8">
              <w:t>Si</w:t>
            </w:r>
          </w:p>
        </w:tc>
        <w:sdt>
          <w:sdtPr>
            <w:rPr>
              <w:sz w:val="36"/>
              <w:szCs w:val="36"/>
            </w:rPr>
            <w:id w:val="207605893"/>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7A720246" w14:textId="7B0AD455" w:rsidR="00776976" w:rsidRDefault="00776976" w:rsidP="00776976">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02CE1F82" w14:textId="6980B338" w:rsidR="00776976" w:rsidRPr="002C53E8" w:rsidRDefault="00776976" w:rsidP="00776976">
            <w:r w:rsidRPr="002C53E8">
              <w:t>No</w:t>
            </w:r>
          </w:p>
        </w:tc>
      </w:tr>
      <w:tr w:rsidR="00C1770E" w14:paraId="06CBAE13" w14:textId="77777777" w:rsidTr="00AA709B">
        <w:trPr>
          <w:trHeight w:val="261"/>
          <w:jc w:val="center"/>
        </w:trPr>
        <w:tc>
          <w:tcPr>
            <w:tcW w:w="3855"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798B7CA2" w14:textId="5794E213" w:rsidR="00C1770E" w:rsidRPr="00ED5B73" w:rsidRDefault="00C1770E" w:rsidP="00C1770E">
            <w:pPr>
              <w:rPr>
                <w:rFonts w:eastAsia="Times New Roman"/>
                <w:color w:val="000000"/>
                <w:szCs w:val="22"/>
              </w:rPr>
            </w:pPr>
            <w:r w:rsidRPr="00ED5B73">
              <w:rPr>
                <w:rFonts w:eastAsia="Times New Roman"/>
                <w:color w:val="000000"/>
                <w:szCs w:val="22"/>
              </w:rPr>
              <w:t>Tramitar los permisos de ocupación de cauce o intervención de estructura.</w:t>
            </w:r>
          </w:p>
        </w:tc>
        <w:tc>
          <w:tcPr>
            <w:tcW w:w="279" w:type="dxa"/>
            <w:tcBorders>
              <w:top w:val="nil"/>
              <w:left w:val="dashed" w:sz="4" w:space="0" w:color="2F5496" w:themeColor="accent1" w:themeShade="BF"/>
              <w:bottom w:val="nil"/>
              <w:right w:val="dashed" w:sz="4" w:space="0" w:color="2F5496" w:themeColor="accent1" w:themeShade="BF"/>
            </w:tcBorders>
          </w:tcPr>
          <w:p w14:paraId="77395C6B" w14:textId="77777777" w:rsidR="00C1770E" w:rsidRDefault="00C1770E" w:rsidP="00C1770E">
            <w:pPr>
              <w:jc w:val="center"/>
              <w:rPr>
                <w:sz w:val="36"/>
                <w:szCs w:val="36"/>
              </w:rPr>
            </w:pPr>
          </w:p>
        </w:tc>
        <w:sdt>
          <w:sdtPr>
            <w:rPr>
              <w:sz w:val="36"/>
              <w:szCs w:val="36"/>
            </w:rPr>
            <w:id w:val="-811560373"/>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6E9B6197" w14:textId="3A8E44DC" w:rsidR="00C1770E" w:rsidRDefault="00C1770E" w:rsidP="00C1770E">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59FBCD46" w14:textId="7EF481DC" w:rsidR="00C1770E" w:rsidRPr="002C53E8" w:rsidRDefault="00C1770E" w:rsidP="00C1770E">
            <w:r w:rsidRPr="002C53E8">
              <w:t>Si</w:t>
            </w:r>
          </w:p>
        </w:tc>
        <w:sdt>
          <w:sdtPr>
            <w:rPr>
              <w:sz w:val="36"/>
              <w:szCs w:val="36"/>
            </w:rPr>
            <w:id w:val="-1396734890"/>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2BFED42B" w14:textId="0526E23E" w:rsidR="00C1770E" w:rsidRDefault="00C1770E" w:rsidP="00C1770E">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6A1E3203" w14:textId="3FC207D1" w:rsidR="00C1770E" w:rsidRPr="002C53E8" w:rsidRDefault="00C1770E" w:rsidP="00C1770E">
            <w:r w:rsidRPr="002C53E8">
              <w:t>No</w:t>
            </w:r>
          </w:p>
        </w:tc>
        <w:tc>
          <w:tcPr>
            <w:tcW w:w="405" w:type="dxa"/>
            <w:tcBorders>
              <w:top w:val="nil"/>
              <w:left w:val="dashed" w:sz="4" w:space="0" w:color="2F5496" w:themeColor="accent1" w:themeShade="BF"/>
              <w:bottom w:val="nil"/>
              <w:right w:val="dashed" w:sz="4" w:space="0" w:color="2F5496" w:themeColor="accent1" w:themeShade="BF"/>
            </w:tcBorders>
            <w:vAlign w:val="center"/>
          </w:tcPr>
          <w:p w14:paraId="2371865E" w14:textId="77777777" w:rsidR="00C1770E" w:rsidRPr="002C53E8" w:rsidRDefault="00C1770E" w:rsidP="00C1770E"/>
        </w:tc>
        <w:sdt>
          <w:sdtPr>
            <w:rPr>
              <w:sz w:val="36"/>
              <w:szCs w:val="36"/>
            </w:rPr>
            <w:id w:val="681329639"/>
            <w14:checkbox>
              <w14:checked w14:val="0"/>
              <w14:checkedState w14:val="2612" w14:font="MS Gothic"/>
              <w14:uncheckedState w14:val="2610" w14:font="MS Gothic"/>
            </w14:checkbox>
          </w:sdtPr>
          <w:sdtContent>
            <w:tc>
              <w:tcPr>
                <w:tcW w:w="567"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553C7F7E" w14:textId="11B2A59C" w:rsidR="00C1770E" w:rsidRDefault="00C1770E" w:rsidP="00C1770E">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0CF3D939" w14:textId="0D880C7E" w:rsidR="00C1770E" w:rsidRPr="002C53E8" w:rsidRDefault="00C1770E" w:rsidP="00C1770E">
            <w:r w:rsidRPr="002C53E8">
              <w:t>Si</w:t>
            </w:r>
          </w:p>
        </w:tc>
        <w:sdt>
          <w:sdtPr>
            <w:rPr>
              <w:sz w:val="36"/>
              <w:szCs w:val="36"/>
            </w:rPr>
            <w:id w:val="1113016010"/>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01E10806" w14:textId="375407CE" w:rsidR="00C1770E" w:rsidRDefault="00C1770E" w:rsidP="00C1770E">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30FD7704" w14:textId="2DBC2EFF" w:rsidR="00C1770E" w:rsidRPr="002C53E8" w:rsidRDefault="00C1770E" w:rsidP="00C1770E">
            <w:r w:rsidRPr="002C53E8">
              <w:t>No</w:t>
            </w:r>
          </w:p>
        </w:tc>
      </w:tr>
      <w:tr w:rsidR="006A4FD8" w14:paraId="2B1DF575" w14:textId="77777777" w:rsidTr="00AA709B">
        <w:trPr>
          <w:trHeight w:val="261"/>
          <w:jc w:val="center"/>
        </w:trPr>
        <w:tc>
          <w:tcPr>
            <w:tcW w:w="3855"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7D859EF8" w14:textId="17015CB9" w:rsidR="006A4FD8" w:rsidRPr="00ED5B73" w:rsidRDefault="006A4FD8" w:rsidP="006A4FD8">
            <w:pPr>
              <w:rPr>
                <w:rFonts w:eastAsia="Times New Roman"/>
                <w:color w:val="000000"/>
                <w:szCs w:val="22"/>
              </w:rPr>
            </w:pPr>
            <w:r>
              <w:rPr>
                <w:rFonts w:eastAsia="Times New Roman"/>
                <w:color w:val="000000"/>
                <w:szCs w:val="22"/>
              </w:rPr>
              <w:t>Tramitar Póliza de Responsabilidad Civil Extracontractual</w:t>
            </w:r>
          </w:p>
        </w:tc>
        <w:tc>
          <w:tcPr>
            <w:tcW w:w="279" w:type="dxa"/>
            <w:tcBorders>
              <w:top w:val="nil"/>
              <w:left w:val="dashed" w:sz="4" w:space="0" w:color="2F5496" w:themeColor="accent1" w:themeShade="BF"/>
              <w:bottom w:val="nil"/>
              <w:right w:val="dashed" w:sz="4" w:space="0" w:color="2F5496" w:themeColor="accent1" w:themeShade="BF"/>
            </w:tcBorders>
          </w:tcPr>
          <w:p w14:paraId="0A308DC1" w14:textId="77777777" w:rsidR="006A4FD8" w:rsidRDefault="006A4FD8" w:rsidP="006A4FD8">
            <w:pPr>
              <w:jc w:val="center"/>
              <w:rPr>
                <w:sz w:val="36"/>
                <w:szCs w:val="36"/>
              </w:rPr>
            </w:pPr>
          </w:p>
        </w:tc>
        <w:sdt>
          <w:sdtPr>
            <w:rPr>
              <w:sz w:val="36"/>
              <w:szCs w:val="36"/>
            </w:rPr>
            <w:id w:val="-1054231249"/>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03BAC9C2" w14:textId="7251A5B1" w:rsidR="006A4FD8" w:rsidRDefault="006A4FD8" w:rsidP="006A4FD8">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2FDAC423" w14:textId="414E6D9D" w:rsidR="006A4FD8" w:rsidRPr="002C53E8" w:rsidRDefault="006A4FD8" w:rsidP="006A4FD8">
            <w:r w:rsidRPr="002C53E8">
              <w:t>Si</w:t>
            </w:r>
          </w:p>
        </w:tc>
        <w:sdt>
          <w:sdtPr>
            <w:rPr>
              <w:sz w:val="36"/>
              <w:szCs w:val="36"/>
            </w:rPr>
            <w:id w:val="938406219"/>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76A33014" w14:textId="78CFF2AE" w:rsidR="006A4FD8" w:rsidRDefault="006A4FD8" w:rsidP="006A4FD8">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6D786666" w14:textId="5C9DE476" w:rsidR="006A4FD8" w:rsidRPr="002C53E8" w:rsidRDefault="006A4FD8" w:rsidP="006A4FD8">
            <w:r w:rsidRPr="002C53E8">
              <w:t>No</w:t>
            </w:r>
          </w:p>
        </w:tc>
        <w:tc>
          <w:tcPr>
            <w:tcW w:w="405" w:type="dxa"/>
            <w:tcBorders>
              <w:top w:val="nil"/>
              <w:left w:val="dashed" w:sz="4" w:space="0" w:color="2F5496" w:themeColor="accent1" w:themeShade="BF"/>
              <w:bottom w:val="nil"/>
              <w:right w:val="dashed" w:sz="4" w:space="0" w:color="2F5496" w:themeColor="accent1" w:themeShade="BF"/>
            </w:tcBorders>
            <w:vAlign w:val="center"/>
          </w:tcPr>
          <w:p w14:paraId="3EFD5010" w14:textId="77777777" w:rsidR="006A4FD8" w:rsidRPr="002C53E8" w:rsidRDefault="006A4FD8" w:rsidP="006A4FD8"/>
        </w:tc>
        <w:sdt>
          <w:sdtPr>
            <w:rPr>
              <w:sz w:val="36"/>
              <w:szCs w:val="36"/>
            </w:rPr>
            <w:id w:val="1181241689"/>
            <w14:checkbox>
              <w14:checked w14:val="0"/>
              <w14:checkedState w14:val="2612" w14:font="MS Gothic"/>
              <w14:uncheckedState w14:val="2610" w14:font="MS Gothic"/>
            </w14:checkbox>
          </w:sdtPr>
          <w:sdtContent>
            <w:tc>
              <w:tcPr>
                <w:tcW w:w="567"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16F55D24" w14:textId="30526865" w:rsidR="006A4FD8" w:rsidRDefault="006A4FD8" w:rsidP="006A4FD8">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5E02F40F" w14:textId="647BC940" w:rsidR="006A4FD8" w:rsidRPr="002C53E8" w:rsidRDefault="006A4FD8" w:rsidP="006A4FD8">
            <w:r w:rsidRPr="002C53E8">
              <w:t>Si</w:t>
            </w:r>
          </w:p>
        </w:tc>
        <w:sdt>
          <w:sdtPr>
            <w:rPr>
              <w:sz w:val="36"/>
              <w:szCs w:val="36"/>
            </w:rPr>
            <w:id w:val="497705170"/>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3259D651" w14:textId="7BE47EED" w:rsidR="006A4FD8" w:rsidRDefault="006A4FD8" w:rsidP="006A4FD8">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3B7FA65C" w14:textId="07E652C5" w:rsidR="006A4FD8" w:rsidRPr="002C53E8" w:rsidRDefault="006A4FD8" w:rsidP="006A4FD8">
            <w:r w:rsidRPr="002C53E8">
              <w:t>No</w:t>
            </w:r>
          </w:p>
        </w:tc>
      </w:tr>
    </w:tbl>
    <w:p w14:paraId="1EA68FE9" w14:textId="03CA6C45" w:rsidR="00032708" w:rsidRDefault="003347C2" w:rsidP="008725E8">
      <w:pPr>
        <w:pStyle w:val="Ttulo2"/>
      </w:pPr>
      <w:r>
        <w:t>Durante</w:t>
      </w:r>
    </w:p>
    <w:tbl>
      <w:tblPr>
        <w:tblStyle w:val="Tablaconcuadrcula"/>
        <w:tblW w:w="8439" w:type="dxa"/>
        <w:jc w:val="center"/>
        <w:tbl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insideH w:val="dashed" w:sz="4" w:space="0" w:color="2F5496" w:themeColor="accent1" w:themeShade="BF"/>
          <w:insideV w:val="dashed" w:sz="4" w:space="0" w:color="2F5496" w:themeColor="accent1" w:themeShade="BF"/>
        </w:tblBorders>
        <w:tblLayout w:type="fixed"/>
        <w:tblLook w:val="04A0" w:firstRow="1" w:lastRow="0" w:firstColumn="1" w:lastColumn="0" w:noHBand="0" w:noVBand="1"/>
      </w:tblPr>
      <w:tblGrid>
        <w:gridCol w:w="6133"/>
        <w:gridCol w:w="279"/>
        <w:gridCol w:w="552"/>
        <w:gridCol w:w="454"/>
        <w:gridCol w:w="567"/>
        <w:gridCol w:w="454"/>
      </w:tblGrid>
      <w:tr w:rsidR="003E1A09" w14:paraId="39EF674E" w14:textId="77777777" w:rsidTr="00237291">
        <w:trPr>
          <w:trHeight w:val="340"/>
          <w:jc w:val="center"/>
        </w:trPr>
        <w:tc>
          <w:tcPr>
            <w:tcW w:w="6133"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452A7A40" w14:textId="77777777" w:rsidR="003E1A09" w:rsidRPr="009A2100" w:rsidRDefault="003E1A09" w:rsidP="003E1A09">
            <w:pPr>
              <w:jc w:val="center"/>
            </w:pPr>
            <w:r w:rsidRPr="00246902">
              <w:rPr>
                <w:b/>
                <w:bCs/>
                <w:color w:val="1F3864" w:themeColor="accent1" w:themeShade="80"/>
              </w:rPr>
              <w:t>DOCUMENTO</w:t>
            </w:r>
          </w:p>
        </w:tc>
        <w:tc>
          <w:tcPr>
            <w:tcW w:w="279" w:type="dxa"/>
            <w:tcBorders>
              <w:top w:val="nil"/>
              <w:left w:val="dashed" w:sz="4" w:space="0" w:color="2F5496" w:themeColor="accent1" w:themeShade="BF"/>
              <w:bottom w:val="nil"/>
              <w:right w:val="dashed" w:sz="4" w:space="0" w:color="2F5496" w:themeColor="accent1" w:themeShade="BF"/>
            </w:tcBorders>
          </w:tcPr>
          <w:p w14:paraId="09A0BA53" w14:textId="77777777" w:rsidR="003E1A09" w:rsidRDefault="003E1A09" w:rsidP="003E1A09">
            <w:pPr>
              <w:jc w:val="center"/>
              <w:rPr>
                <w:sz w:val="36"/>
                <w:szCs w:val="36"/>
              </w:rPr>
            </w:pPr>
          </w:p>
        </w:tc>
        <w:tc>
          <w:tcPr>
            <w:tcW w:w="2027" w:type="dxa"/>
            <w:gridSpan w:val="4"/>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7618CA28" w14:textId="77777777" w:rsidR="003E1A09" w:rsidRPr="002C53E8" w:rsidRDefault="003E1A09" w:rsidP="003E1A09">
            <w:pPr>
              <w:jc w:val="center"/>
            </w:pPr>
            <w:r>
              <w:rPr>
                <w:b/>
                <w:bCs/>
                <w:color w:val="1F3864" w:themeColor="accent1" w:themeShade="80"/>
              </w:rPr>
              <w:t>APLICA</w:t>
            </w:r>
          </w:p>
        </w:tc>
      </w:tr>
      <w:tr w:rsidR="003E1A09" w14:paraId="6BF9FC09" w14:textId="77777777" w:rsidTr="00237291">
        <w:trPr>
          <w:trHeight w:val="170"/>
          <w:jc w:val="center"/>
        </w:trPr>
        <w:tc>
          <w:tcPr>
            <w:tcW w:w="6133"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2985B32A" w14:textId="46824D6E" w:rsidR="003E1A09" w:rsidRPr="009A2100" w:rsidRDefault="003E1A09" w:rsidP="003E1A09">
            <w:r w:rsidRPr="00ED5B73">
              <w:rPr>
                <w:rFonts w:eastAsia="Times New Roman"/>
                <w:color w:val="000000"/>
                <w:szCs w:val="22"/>
              </w:rPr>
              <w:t>Tramitar el permiso de conexión a la red.</w:t>
            </w:r>
          </w:p>
        </w:tc>
        <w:tc>
          <w:tcPr>
            <w:tcW w:w="279" w:type="dxa"/>
            <w:tcBorders>
              <w:top w:val="nil"/>
              <w:left w:val="dashed" w:sz="4" w:space="0" w:color="2F5496" w:themeColor="accent1" w:themeShade="BF"/>
              <w:bottom w:val="nil"/>
              <w:right w:val="dashed" w:sz="4" w:space="0" w:color="2F5496" w:themeColor="accent1" w:themeShade="BF"/>
            </w:tcBorders>
          </w:tcPr>
          <w:p w14:paraId="09371313" w14:textId="77777777" w:rsidR="003E1A09" w:rsidRDefault="003E1A09" w:rsidP="003E1A09">
            <w:pPr>
              <w:rPr>
                <w:sz w:val="36"/>
                <w:szCs w:val="36"/>
              </w:rPr>
            </w:pPr>
          </w:p>
        </w:tc>
        <w:sdt>
          <w:sdtPr>
            <w:rPr>
              <w:sz w:val="36"/>
              <w:szCs w:val="36"/>
            </w:rPr>
            <w:id w:val="-1053463454"/>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20E377F3" w14:textId="77777777" w:rsidR="003E1A09" w:rsidRPr="005F0268" w:rsidRDefault="003E1A09" w:rsidP="003E1A09">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517D7A05" w14:textId="77777777" w:rsidR="003E1A09" w:rsidRPr="002C53E8" w:rsidRDefault="003E1A09" w:rsidP="003E1A09">
            <w:r w:rsidRPr="002C53E8">
              <w:t>Si</w:t>
            </w:r>
          </w:p>
        </w:tc>
        <w:sdt>
          <w:sdtPr>
            <w:rPr>
              <w:sz w:val="36"/>
              <w:szCs w:val="36"/>
            </w:rPr>
            <w:id w:val="1224329428"/>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55BEFC5D" w14:textId="77777777" w:rsidR="003E1A09" w:rsidRPr="002C53E8" w:rsidRDefault="003E1A09" w:rsidP="003E1A09">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1AE460DE" w14:textId="77777777" w:rsidR="003E1A09" w:rsidRPr="002C53E8" w:rsidRDefault="003E1A09" w:rsidP="003E1A09">
            <w:r w:rsidRPr="002C53E8">
              <w:t>No</w:t>
            </w:r>
          </w:p>
        </w:tc>
      </w:tr>
      <w:tr w:rsidR="003E1A09" w14:paraId="324A7345" w14:textId="77777777" w:rsidTr="00237291">
        <w:trPr>
          <w:trHeight w:val="261"/>
          <w:jc w:val="center"/>
        </w:trPr>
        <w:tc>
          <w:tcPr>
            <w:tcW w:w="6133"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7046E5FE" w14:textId="5D9254E4" w:rsidR="003E1A09" w:rsidRPr="009A2100" w:rsidRDefault="003E1A09" w:rsidP="003E1A09">
            <w:r w:rsidRPr="00ED5B73">
              <w:rPr>
                <w:rFonts w:eastAsia="Times New Roman"/>
                <w:color w:val="000000"/>
                <w:szCs w:val="22"/>
              </w:rPr>
              <w:t>Realizar revisión de las conexiones existentes en el lote.</w:t>
            </w:r>
          </w:p>
        </w:tc>
        <w:tc>
          <w:tcPr>
            <w:tcW w:w="279" w:type="dxa"/>
            <w:tcBorders>
              <w:top w:val="nil"/>
              <w:left w:val="dashed" w:sz="4" w:space="0" w:color="2F5496" w:themeColor="accent1" w:themeShade="BF"/>
              <w:bottom w:val="nil"/>
              <w:right w:val="dashed" w:sz="4" w:space="0" w:color="2F5496" w:themeColor="accent1" w:themeShade="BF"/>
            </w:tcBorders>
          </w:tcPr>
          <w:p w14:paraId="6AF243DF" w14:textId="77777777" w:rsidR="003E1A09" w:rsidRDefault="003E1A09" w:rsidP="003E1A09">
            <w:pPr>
              <w:rPr>
                <w:sz w:val="36"/>
                <w:szCs w:val="36"/>
              </w:rPr>
            </w:pPr>
          </w:p>
        </w:tc>
        <w:sdt>
          <w:sdtPr>
            <w:rPr>
              <w:sz w:val="36"/>
              <w:szCs w:val="36"/>
            </w:rPr>
            <w:id w:val="-915475496"/>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6B22B2ED" w14:textId="77777777" w:rsidR="003E1A09" w:rsidRPr="005F0268" w:rsidRDefault="003E1A09" w:rsidP="003E1A09">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2D37241C" w14:textId="77777777" w:rsidR="003E1A09" w:rsidRPr="005F0268" w:rsidRDefault="003E1A09" w:rsidP="003E1A09">
            <w:pPr>
              <w:rPr>
                <w:sz w:val="20"/>
                <w:szCs w:val="20"/>
              </w:rPr>
            </w:pPr>
            <w:r w:rsidRPr="002C53E8">
              <w:t>Si</w:t>
            </w:r>
          </w:p>
        </w:tc>
        <w:sdt>
          <w:sdtPr>
            <w:rPr>
              <w:sz w:val="36"/>
              <w:szCs w:val="36"/>
            </w:rPr>
            <w:id w:val="641159339"/>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3771234F" w14:textId="77777777" w:rsidR="003E1A09" w:rsidRPr="005F0268" w:rsidRDefault="003E1A09" w:rsidP="003E1A09">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0A645F13" w14:textId="77777777" w:rsidR="003E1A09" w:rsidRPr="005F0268" w:rsidRDefault="003E1A09" w:rsidP="003E1A09">
            <w:pPr>
              <w:rPr>
                <w:sz w:val="20"/>
                <w:szCs w:val="20"/>
              </w:rPr>
            </w:pPr>
            <w:r w:rsidRPr="002C53E8">
              <w:t>No</w:t>
            </w:r>
          </w:p>
        </w:tc>
      </w:tr>
      <w:tr w:rsidR="003E1A09" w14:paraId="34E6806B" w14:textId="77777777" w:rsidTr="00237291">
        <w:trPr>
          <w:trHeight w:val="397"/>
          <w:jc w:val="center"/>
        </w:trPr>
        <w:tc>
          <w:tcPr>
            <w:tcW w:w="6133"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6D34ED6A" w14:textId="79181011" w:rsidR="003E1A09" w:rsidRPr="009A2100" w:rsidRDefault="003E1A09" w:rsidP="003E1A09">
            <w:r w:rsidRPr="00ED5B73">
              <w:rPr>
                <w:rFonts w:eastAsia="Times New Roman"/>
                <w:color w:val="000000"/>
                <w:szCs w:val="22"/>
              </w:rPr>
              <w:t>Presentar cronograma y lista de implementos y equipos a utilizar en los empalmes.</w:t>
            </w:r>
          </w:p>
        </w:tc>
        <w:tc>
          <w:tcPr>
            <w:tcW w:w="279" w:type="dxa"/>
            <w:tcBorders>
              <w:top w:val="nil"/>
              <w:left w:val="dashed" w:sz="4" w:space="0" w:color="2F5496" w:themeColor="accent1" w:themeShade="BF"/>
              <w:bottom w:val="nil"/>
              <w:right w:val="dashed" w:sz="4" w:space="0" w:color="2F5496" w:themeColor="accent1" w:themeShade="BF"/>
            </w:tcBorders>
          </w:tcPr>
          <w:p w14:paraId="2284E310" w14:textId="77777777" w:rsidR="003E1A09" w:rsidRDefault="003E1A09" w:rsidP="003E1A09">
            <w:pPr>
              <w:rPr>
                <w:sz w:val="36"/>
                <w:szCs w:val="36"/>
              </w:rPr>
            </w:pPr>
          </w:p>
        </w:tc>
        <w:sdt>
          <w:sdtPr>
            <w:rPr>
              <w:sz w:val="36"/>
              <w:szCs w:val="36"/>
            </w:rPr>
            <w:id w:val="671771042"/>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5F07917C" w14:textId="77777777" w:rsidR="003E1A09" w:rsidRDefault="003E1A09" w:rsidP="003E1A09">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4065367C" w14:textId="77777777" w:rsidR="003E1A09" w:rsidRDefault="003E1A09" w:rsidP="003E1A09">
            <w:r w:rsidRPr="002C53E8">
              <w:t>Si</w:t>
            </w:r>
          </w:p>
        </w:tc>
        <w:sdt>
          <w:sdtPr>
            <w:rPr>
              <w:sz w:val="36"/>
              <w:szCs w:val="36"/>
            </w:rPr>
            <w:id w:val="-1296746272"/>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05E8173B" w14:textId="77777777" w:rsidR="003E1A09" w:rsidRDefault="003E1A09" w:rsidP="003E1A09">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33CFE04A" w14:textId="77777777" w:rsidR="003E1A09" w:rsidRDefault="003E1A09" w:rsidP="003E1A09">
            <w:r w:rsidRPr="002C53E8">
              <w:t>No</w:t>
            </w:r>
          </w:p>
        </w:tc>
      </w:tr>
      <w:tr w:rsidR="003E1A09" w14:paraId="4EBE311D" w14:textId="77777777" w:rsidTr="00237291">
        <w:trPr>
          <w:trHeight w:val="397"/>
          <w:jc w:val="center"/>
        </w:trPr>
        <w:tc>
          <w:tcPr>
            <w:tcW w:w="6133"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vAlign w:val="center"/>
          </w:tcPr>
          <w:p w14:paraId="09D9474A" w14:textId="5C9B4D7C" w:rsidR="003E1A09" w:rsidRDefault="003E1A09" w:rsidP="003E1A09">
            <w:r w:rsidRPr="00ED5B73">
              <w:rPr>
                <w:rFonts w:eastAsia="Times New Roman"/>
                <w:color w:val="000000"/>
                <w:szCs w:val="22"/>
              </w:rPr>
              <w:t>Tramitar ante ESSMAR modificación al diseño en caso de ser necesario.</w:t>
            </w:r>
          </w:p>
        </w:tc>
        <w:tc>
          <w:tcPr>
            <w:tcW w:w="279" w:type="dxa"/>
            <w:tcBorders>
              <w:top w:val="nil"/>
              <w:left w:val="dashed" w:sz="4" w:space="0" w:color="2F5496" w:themeColor="accent1" w:themeShade="BF"/>
              <w:bottom w:val="nil"/>
              <w:right w:val="dashed" w:sz="4" w:space="0" w:color="2F5496" w:themeColor="accent1" w:themeShade="BF"/>
            </w:tcBorders>
          </w:tcPr>
          <w:p w14:paraId="6F90A11F" w14:textId="77777777" w:rsidR="003E1A09" w:rsidRDefault="003E1A09" w:rsidP="003E1A09">
            <w:pPr>
              <w:rPr>
                <w:sz w:val="36"/>
                <w:szCs w:val="36"/>
              </w:rPr>
            </w:pPr>
          </w:p>
        </w:tc>
        <w:sdt>
          <w:sdtPr>
            <w:rPr>
              <w:sz w:val="36"/>
              <w:szCs w:val="36"/>
            </w:rPr>
            <w:id w:val="-743650777"/>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1A8207CB" w14:textId="77777777" w:rsidR="003E1A09" w:rsidRDefault="003E1A09" w:rsidP="003E1A09">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0971AF05" w14:textId="77777777" w:rsidR="003E1A09" w:rsidRPr="002C53E8" w:rsidRDefault="003E1A09" w:rsidP="003E1A09">
            <w:r w:rsidRPr="002C53E8">
              <w:t>Si</w:t>
            </w:r>
          </w:p>
        </w:tc>
        <w:sdt>
          <w:sdtPr>
            <w:rPr>
              <w:sz w:val="36"/>
              <w:szCs w:val="36"/>
            </w:rPr>
            <w:id w:val="-1685042595"/>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6954161A" w14:textId="77777777" w:rsidR="003E1A09" w:rsidRDefault="003E1A09" w:rsidP="003E1A09">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59E0C1A1" w14:textId="77777777" w:rsidR="003E1A09" w:rsidRPr="002C53E8" w:rsidRDefault="003E1A09" w:rsidP="003E1A09">
            <w:r w:rsidRPr="002C53E8">
              <w:t>No</w:t>
            </w:r>
          </w:p>
        </w:tc>
      </w:tr>
    </w:tbl>
    <w:p w14:paraId="1FB8B5A1" w14:textId="778C8EB7" w:rsidR="003347C2" w:rsidRDefault="003347C2" w:rsidP="003347C2">
      <w:pPr>
        <w:pStyle w:val="Ttulo2"/>
      </w:pPr>
      <w:r>
        <w:t>Al Finalizar</w:t>
      </w:r>
    </w:p>
    <w:tbl>
      <w:tblPr>
        <w:tblStyle w:val="Tablaconcuadrcula"/>
        <w:tblW w:w="8542" w:type="dxa"/>
        <w:jc w:val="center"/>
        <w:tbl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insideH w:val="dashed" w:sz="4" w:space="0" w:color="2F5496" w:themeColor="accent1" w:themeShade="BF"/>
          <w:insideV w:val="dashed" w:sz="4" w:space="0" w:color="2F5496" w:themeColor="accent1" w:themeShade="BF"/>
        </w:tblBorders>
        <w:tblLayout w:type="fixed"/>
        <w:tblLook w:val="04A0" w:firstRow="1" w:lastRow="0" w:firstColumn="1" w:lastColumn="0" w:noHBand="0" w:noVBand="1"/>
      </w:tblPr>
      <w:tblGrid>
        <w:gridCol w:w="6236"/>
        <w:gridCol w:w="279"/>
        <w:gridCol w:w="552"/>
        <w:gridCol w:w="454"/>
        <w:gridCol w:w="567"/>
        <w:gridCol w:w="454"/>
      </w:tblGrid>
      <w:tr w:rsidR="00237291" w14:paraId="64CDB553" w14:textId="77777777" w:rsidTr="005D700F">
        <w:trPr>
          <w:trHeight w:val="340"/>
          <w:tblHeader/>
          <w:jc w:val="center"/>
        </w:trPr>
        <w:tc>
          <w:tcPr>
            <w:tcW w:w="6236" w:type="dxa"/>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7206B19A" w14:textId="77777777" w:rsidR="00237291" w:rsidRPr="009A2100" w:rsidRDefault="00237291" w:rsidP="00AA709B">
            <w:pPr>
              <w:jc w:val="center"/>
            </w:pPr>
            <w:r w:rsidRPr="00246902">
              <w:rPr>
                <w:b/>
                <w:bCs/>
                <w:color w:val="1F3864" w:themeColor="accent1" w:themeShade="80"/>
              </w:rPr>
              <w:t>DOCUMENTO</w:t>
            </w:r>
          </w:p>
        </w:tc>
        <w:tc>
          <w:tcPr>
            <w:tcW w:w="279" w:type="dxa"/>
            <w:tcBorders>
              <w:top w:val="nil"/>
              <w:left w:val="dashed" w:sz="4" w:space="0" w:color="2F5496" w:themeColor="accent1" w:themeShade="BF"/>
              <w:bottom w:val="nil"/>
              <w:right w:val="dashed" w:sz="4" w:space="0" w:color="2F5496" w:themeColor="accent1" w:themeShade="BF"/>
            </w:tcBorders>
          </w:tcPr>
          <w:p w14:paraId="05D8432E" w14:textId="77777777" w:rsidR="00237291" w:rsidRDefault="00237291" w:rsidP="00AA709B">
            <w:pPr>
              <w:jc w:val="center"/>
              <w:rPr>
                <w:sz w:val="36"/>
                <w:szCs w:val="36"/>
              </w:rPr>
            </w:pPr>
          </w:p>
        </w:tc>
        <w:tc>
          <w:tcPr>
            <w:tcW w:w="2027" w:type="dxa"/>
            <w:gridSpan w:val="4"/>
            <w:tcBorders>
              <w:top w:val="dashed" w:sz="4" w:space="0" w:color="2F5496" w:themeColor="accent1" w:themeShade="BF"/>
              <w:left w:val="dashed" w:sz="4" w:space="0" w:color="2F5496" w:themeColor="accent1" w:themeShade="BF"/>
              <w:bottom w:val="dashed" w:sz="4" w:space="0" w:color="2F5496" w:themeColor="accent1" w:themeShade="BF"/>
              <w:right w:val="dashed" w:sz="4" w:space="0" w:color="2F5496" w:themeColor="accent1" w:themeShade="BF"/>
            </w:tcBorders>
            <w:shd w:val="clear" w:color="auto" w:fill="DEEAF6" w:themeFill="accent5" w:themeFillTint="33"/>
            <w:vAlign w:val="center"/>
          </w:tcPr>
          <w:p w14:paraId="5495F448" w14:textId="77777777" w:rsidR="00237291" w:rsidRPr="002C53E8" w:rsidRDefault="00237291" w:rsidP="00AA709B">
            <w:pPr>
              <w:jc w:val="center"/>
            </w:pPr>
            <w:r>
              <w:rPr>
                <w:b/>
                <w:bCs/>
                <w:color w:val="1F3864" w:themeColor="accent1" w:themeShade="80"/>
              </w:rPr>
              <w:t>APLICA</w:t>
            </w:r>
          </w:p>
        </w:tc>
      </w:tr>
      <w:tr w:rsidR="00237291" w14:paraId="4DB3FD7F" w14:textId="77777777" w:rsidTr="00237291">
        <w:trPr>
          <w:trHeight w:val="170"/>
          <w:jc w:val="center"/>
        </w:trPr>
        <w:tc>
          <w:tcPr>
            <w:tcW w:w="6236" w:type="dxa"/>
            <w:shd w:val="clear" w:color="auto" w:fill="auto"/>
            <w:vAlign w:val="center"/>
          </w:tcPr>
          <w:p w14:paraId="459B6A15" w14:textId="0566AE41" w:rsidR="00237291" w:rsidRPr="00237291" w:rsidRDefault="00237291" w:rsidP="00237291">
            <w:r w:rsidRPr="00237291">
              <w:rPr>
                <w:rFonts w:eastAsia="Times New Roman"/>
                <w:color w:val="000000"/>
                <w:szCs w:val="22"/>
              </w:rPr>
              <w:t>Realizar Prueba hidrostática</w:t>
            </w:r>
            <w:r w:rsidR="00334F98">
              <w:rPr>
                <w:rFonts w:eastAsia="Times New Roman"/>
                <w:color w:val="000000"/>
                <w:szCs w:val="22"/>
              </w:rPr>
              <w:t xml:space="preserve">, lavado y </w:t>
            </w:r>
            <w:r w:rsidR="00334F98" w:rsidRPr="00237291">
              <w:rPr>
                <w:rFonts w:eastAsia="Times New Roman"/>
                <w:color w:val="000000"/>
                <w:szCs w:val="22"/>
              </w:rPr>
              <w:t>desinfección de la red de acueducto</w:t>
            </w:r>
          </w:p>
        </w:tc>
        <w:tc>
          <w:tcPr>
            <w:tcW w:w="279" w:type="dxa"/>
            <w:tcBorders>
              <w:top w:val="nil"/>
              <w:left w:val="dashed" w:sz="4" w:space="0" w:color="2F5496" w:themeColor="accent1" w:themeShade="BF"/>
              <w:bottom w:val="nil"/>
              <w:right w:val="dashed" w:sz="4" w:space="0" w:color="2F5496" w:themeColor="accent1" w:themeShade="BF"/>
            </w:tcBorders>
          </w:tcPr>
          <w:p w14:paraId="76416E6F" w14:textId="77777777" w:rsidR="00237291" w:rsidRDefault="00237291" w:rsidP="00237291">
            <w:pPr>
              <w:rPr>
                <w:sz w:val="36"/>
                <w:szCs w:val="36"/>
              </w:rPr>
            </w:pPr>
          </w:p>
        </w:tc>
        <w:sdt>
          <w:sdtPr>
            <w:rPr>
              <w:sz w:val="36"/>
              <w:szCs w:val="36"/>
            </w:rPr>
            <w:id w:val="1502704026"/>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47368B1D" w14:textId="77777777" w:rsidR="00237291" w:rsidRPr="005F0268" w:rsidRDefault="00237291" w:rsidP="00237291">
                <w:pPr>
                  <w:rPr>
                    <w:sz w:val="20"/>
                    <w:szCs w:val="20"/>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1283BBDE" w14:textId="77777777" w:rsidR="00237291" w:rsidRPr="002C53E8" w:rsidRDefault="00237291" w:rsidP="00237291">
            <w:r w:rsidRPr="002C53E8">
              <w:t>Si</w:t>
            </w:r>
          </w:p>
        </w:tc>
        <w:sdt>
          <w:sdtPr>
            <w:rPr>
              <w:sz w:val="36"/>
              <w:szCs w:val="36"/>
            </w:rPr>
            <w:id w:val="-1988388272"/>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62CAEF70" w14:textId="77777777" w:rsidR="00237291" w:rsidRPr="002C53E8" w:rsidRDefault="00237291" w:rsidP="00237291">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1E5099F2" w14:textId="77777777" w:rsidR="00237291" w:rsidRPr="002C53E8" w:rsidRDefault="00237291" w:rsidP="00237291">
            <w:r w:rsidRPr="002C53E8">
              <w:t>No</w:t>
            </w:r>
          </w:p>
        </w:tc>
      </w:tr>
      <w:tr w:rsidR="00237291" w14:paraId="18915B49" w14:textId="77777777" w:rsidTr="00237291">
        <w:trPr>
          <w:trHeight w:val="397"/>
          <w:jc w:val="center"/>
        </w:trPr>
        <w:tc>
          <w:tcPr>
            <w:tcW w:w="6236" w:type="dxa"/>
            <w:shd w:val="clear" w:color="auto" w:fill="auto"/>
            <w:vAlign w:val="center"/>
          </w:tcPr>
          <w:p w14:paraId="779ACB76" w14:textId="27B97AE0" w:rsidR="00237291" w:rsidRPr="00237291" w:rsidRDefault="00237291" w:rsidP="00237291">
            <w:r w:rsidRPr="00237291">
              <w:rPr>
                <w:rFonts w:eastAsia="Times New Roman"/>
                <w:color w:val="000000"/>
                <w:szCs w:val="22"/>
              </w:rPr>
              <w:t>Realizar la referenciación de las redes y elementos públicos que se construyan.</w:t>
            </w:r>
          </w:p>
        </w:tc>
        <w:tc>
          <w:tcPr>
            <w:tcW w:w="279" w:type="dxa"/>
            <w:tcBorders>
              <w:top w:val="nil"/>
              <w:left w:val="dashed" w:sz="4" w:space="0" w:color="2F5496" w:themeColor="accent1" w:themeShade="BF"/>
              <w:bottom w:val="nil"/>
              <w:right w:val="dashed" w:sz="4" w:space="0" w:color="2F5496" w:themeColor="accent1" w:themeShade="BF"/>
            </w:tcBorders>
          </w:tcPr>
          <w:p w14:paraId="087C5CD7" w14:textId="77777777" w:rsidR="00237291" w:rsidRDefault="00237291" w:rsidP="00237291">
            <w:pPr>
              <w:jc w:val="center"/>
              <w:rPr>
                <w:sz w:val="36"/>
                <w:szCs w:val="36"/>
              </w:rPr>
            </w:pPr>
          </w:p>
        </w:tc>
        <w:sdt>
          <w:sdtPr>
            <w:rPr>
              <w:sz w:val="36"/>
              <w:szCs w:val="36"/>
            </w:rPr>
            <w:id w:val="452214674"/>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26025808"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42F80006" w14:textId="77777777" w:rsidR="00237291" w:rsidRDefault="00237291" w:rsidP="00237291">
            <w:r w:rsidRPr="002C53E8">
              <w:t>Si</w:t>
            </w:r>
          </w:p>
        </w:tc>
        <w:sdt>
          <w:sdtPr>
            <w:rPr>
              <w:sz w:val="36"/>
              <w:szCs w:val="36"/>
            </w:rPr>
            <w:id w:val="520290408"/>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3F25CD35"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283E3ABB" w14:textId="77777777" w:rsidR="00237291" w:rsidRDefault="00237291" w:rsidP="00237291">
            <w:r w:rsidRPr="002C53E8">
              <w:t>No</w:t>
            </w:r>
          </w:p>
        </w:tc>
      </w:tr>
      <w:tr w:rsidR="00237291" w14:paraId="1A8E6F41" w14:textId="77777777" w:rsidTr="00237291">
        <w:trPr>
          <w:trHeight w:val="397"/>
          <w:jc w:val="center"/>
        </w:trPr>
        <w:tc>
          <w:tcPr>
            <w:tcW w:w="6236" w:type="dxa"/>
            <w:shd w:val="clear" w:color="auto" w:fill="auto"/>
            <w:vAlign w:val="center"/>
          </w:tcPr>
          <w:p w14:paraId="1B67BBFD" w14:textId="01AF7960" w:rsidR="00237291" w:rsidRPr="00237291" w:rsidRDefault="00237291" w:rsidP="00237291">
            <w:r w:rsidRPr="00237291">
              <w:rPr>
                <w:rFonts w:eastAsia="Times New Roman"/>
                <w:color w:val="000000"/>
                <w:szCs w:val="22"/>
              </w:rPr>
              <w:t>Entregar planos actualizados por construcción</w:t>
            </w:r>
          </w:p>
        </w:tc>
        <w:tc>
          <w:tcPr>
            <w:tcW w:w="279" w:type="dxa"/>
            <w:tcBorders>
              <w:top w:val="nil"/>
              <w:left w:val="dashed" w:sz="4" w:space="0" w:color="2F5496" w:themeColor="accent1" w:themeShade="BF"/>
              <w:bottom w:val="nil"/>
              <w:right w:val="dashed" w:sz="4" w:space="0" w:color="2F5496" w:themeColor="accent1" w:themeShade="BF"/>
            </w:tcBorders>
          </w:tcPr>
          <w:p w14:paraId="75A3A2C9" w14:textId="77777777" w:rsidR="00237291" w:rsidRDefault="00237291" w:rsidP="00237291">
            <w:pPr>
              <w:jc w:val="center"/>
              <w:rPr>
                <w:sz w:val="36"/>
                <w:szCs w:val="36"/>
              </w:rPr>
            </w:pPr>
          </w:p>
        </w:tc>
        <w:sdt>
          <w:sdtPr>
            <w:rPr>
              <w:sz w:val="36"/>
              <w:szCs w:val="36"/>
            </w:rPr>
            <w:id w:val="-43606602"/>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21A8FCF8"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6AFD8AFC" w14:textId="77777777" w:rsidR="00237291" w:rsidRPr="002C53E8" w:rsidRDefault="00237291" w:rsidP="00237291">
            <w:r w:rsidRPr="002C53E8">
              <w:t>Si</w:t>
            </w:r>
          </w:p>
        </w:tc>
        <w:sdt>
          <w:sdtPr>
            <w:rPr>
              <w:sz w:val="36"/>
              <w:szCs w:val="36"/>
            </w:rPr>
            <w:id w:val="-1339530279"/>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1BC9DE09"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2A57B5BE" w14:textId="77777777" w:rsidR="00237291" w:rsidRPr="002C53E8" w:rsidRDefault="00237291" w:rsidP="00237291">
            <w:r w:rsidRPr="002C53E8">
              <w:t>No</w:t>
            </w:r>
          </w:p>
        </w:tc>
      </w:tr>
      <w:tr w:rsidR="00237291" w14:paraId="752EAA1D" w14:textId="77777777" w:rsidTr="00237291">
        <w:trPr>
          <w:trHeight w:val="397"/>
          <w:jc w:val="center"/>
        </w:trPr>
        <w:tc>
          <w:tcPr>
            <w:tcW w:w="6236" w:type="dxa"/>
            <w:shd w:val="clear" w:color="auto" w:fill="auto"/>
            <w:vAlign w:val="center"/>
          </w:tcPr>
          <w:p w14:paraId="654ECF07" w14:textId="2044A261" w:rsidR="00237291" w:rsidRPr="00237291" w:rsidRDefault="00237291" w:rsidP="00237291">
            <w:r w:rsidRPr="00237291">
              <w:rPr>
                <w:rFonts w:eastAsia="Times New Roman"/>
                <w:color w:val="000000"/>
                <w:szCs w:val="22"/>
              </w:rPr>
              <w:t>Realizar prueba de estanqueidad.</w:t>
            </w:r>
          </w:p>
        </w:tc>
        <w:tc>
          <w:tcPr>
            <w:tcW w:w="279" w:type="dxa"/>
            <w:tcBorders>
              <w:top w:val="nil"/>
              <w:left w:val="dashed" w:sz="4" w:space="0" w:color="2F5496" w:themeColor="accent1" w:themeShade="BF"/>
              <w:bottom w:val="nil"/>
              <w:right w:val="dashed" w:sz="4" w:space="0" w:color="2F5496" w:themeColor="accent1" w:themeShade="BF"/>
            </w:tcBorders>
          </w:tcPr>
          <w:p w14:paraId="1B692526" w14:textId="77777777" w:rsidR="00237291" w:rsidRDefault="00237291" w:rsidP="00237291">
            <w:pPr>
              <w:jc w:val="center"/>
              <w:rPr>
                <w:sz w:val="36"/>
                <w:szCs w:val="36"/>
              </w:rPr>
            </w:pPr>
          </w:p>
        </w:tc>
        <w:sdt>
          <w:sdtPr>
            <w:rPr>
              <w:sz w:val="36"/>
              <w:szCs w:val="36"/>
            </w:rPr>
            <w:id w:val="-1884247190"/>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2BC2E1F9"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6E63C5A7" w14:textId="77777777" w:rsidR="00237291" w:rsidRPr="002C53E8" w:rsidRDefault="00237291" w:rsidP="00237291">
            <w:r w:rsidRPr="002C53E8">
              <w:t>Si</w:t>
            </w:r>
          </w:p>
        </w:tc>
        <w:sdt>
          <w:sdtPr>
            <w:rPr>
              <w:sz w:val="36"/>
              <w:szCs w:val="36"/>
            </w:rPr>
            <w:id w:val="1756624845"/>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04A27A5A"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683C8AB6" w14:textId="77777777" w:rsidR="00237291" w:rsidRPr="002C53E8" w:rsidRDefault="00237291" w:rsidP="00237291">
            <w:r w:rsidRPr="002C53E8">
              <w:t>No</w:t>
            </w:r>
          </w:p>
        </w:tc>
      </w:tr>
      <w:tr w:rsidR="00237291" w14:paraId="7431F768" w14:textId="77777777" w:rsidTr="00237291">
        <w:trPr>
          <w:trHeight w:val="397"/>
          <w:jc w:val="center"/>
        </w:trPr>
        <w:tc>
          <w:tcPr>
            <w:tcW w:w="6236" w:type="dxa"/>
            <w:shd w:val="clear" w:color="auto" w:fill="auto"/>
            <w:vAlign w:val="center"/>
          </w:tcPr>
          <w:p w14:paraId="1A410D37" w14:textId="6112DDE3" w:rsidR="00237291" w:rsidRPr="00237291" w:rsidRDefault="00237291" w:rsidP="00237291">
            <w:r w:rsidRPr="00237291">
              <w:rPr>
                <w:rFonts w:eastAsia="Times New Roman"/>
                <w:color w:val="000000" w:themeColor="text1"/>
                <w:szCs w:val="22"/>
              </w:rPr>
              <w:t xml:space="preserve">Televisar la red de alcantarillado incluyendo los tramos de empalme y presentar informe. </w:t>
            </w:r>
            <w:r w:rsidRPr="00237291">
              <w:rPr>
                <w:rFonts w:eastAsia="Times New Roman"/>
                <w:color w:val="000000" w:themeColor="text1"/>
                <w:szCs w:val="22"/>
                <w:lang w:val="es-CO"/>
              </w:rPr>
              <w:t>(Para redes iguales o superiores a 16 pulgadas).</w:t>
            </w:r>
          </w:p>
        </w:tc>
        <w:tc>
          <w:tcPr>
            <w:tcW w:w="279" w:type="dxa"/>
            <w:tcBorders>
              <w:top w:val="nil"/>
              <w:left w:val="dashed" w:sz="4" w:space="0" w:color="2F5496" w:themeColor="accent1" w:themeShade="BF"/>
              <w:bottom w:val="nil"/>
              <w:right w:val="dashed" w:sz="4" w:space="0" w:color="2F5496" w:themeColor="accent1" w:themeShade="BF"/>
            </w:tcBorders>
          </w:tcPr>
          <w:p w14:paraId="4CA4BDCA" w14:textId="77777777" w:rsidR="00237291" w:rsidRDefault="00237291" w:rsidP="00237291">
            <w:pPr>
              <w:jc w:val="center"/>
              <w:rPr>
                <w:sz w:val="36"/>
                <w:szCs w:val="36"/>
              </w:rPr>
            </w:pPr>
          </w:p>
        </w:tc>
        <w:sdt>
          <w:sdtPr>
            <w:rPr>
              <w:sz w:val="36"/>
              <w:szCs w:val="36"/>
            </w:rPr>
            <w:id w:val="1899168722"/>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6711BACF"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2E387B88" w14:textId="77777777" w:rsidR="00237291" w:rsidRPr="002C53E8" w:rsidRDefault="00237291" w:rsidP="00237291">
            <w:r w:rsidRPr="002C53E8">
              <w:t>Si</w:t>
            </w:r>
          </w:p>
        </w:tc>
        <w:sdt>
          <w:sdtPr>
            <w:rPr>
              <w:sz w:val="36"/>
              <w:szCs w:val="36"/>
            </w:rPr>
            <w:id w:val="-866061213"/>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47E7CC33"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2291986C" w14:textId="77777777" w:rsidR="00237291" w:rsidRPr="002C53E8" w:rsidRDefault="00237291" w:rsidP="00237291">
            <w:r w:rsidRPr="002C53E8">
              <w:t>No</w:t>
            </w:r>
          </w:p>
        </w:tc>
      </w:tr>
      <w:tr w:rsidR="00237291" w14:paraId="53FCC1B8" w14:textId="77777777" w:rsidTr="00237291">
        <w:trPr>
          <w:trHeight w:val="397"/>
          <w:jc w:val="center"/>
        </w:trPr>
        <w:tc>
          <w:tcPr>
            <w:tcW w:w="6236" w:type="dxa"/>
            <w:shd w:val="clear" w:color="auto" w:fill="auto"/>
            <w:vAlign w:val="center"/>
          </w:tcPr>
          <w:p w14:paraId="3BED491E" w14:textId="7CF0F49E" w:rsidR="00237291" w:rsidRPr="00237291" w:rsidRDefault="00237291" w:rsidP="00237291">
            <w:r w:rsidRPr="00237291">
              <w:rPr>
                <w:rFonts w:eastAsia="Times New Roman"/>
                <w:color w:val="000000"/>
                <w:szCs w:val="22"/>
              </w:rPr>
              <w:t>Realizar las reparaciones que se evidencien en la televisación y presentar el Informe.</w:t>
            </w:r>
          </w:p>
        </w:tc>
        <w:tc>
          <w:tcPr>
            <w:tcW w:w="279" w:type="dxa"/>
            <w:tcBorders>
              <w:top w:val="nil"/>
              <w:left w:val="dashed" w:sz="4" w:space="0" w:color="2F5496" w:themeColor="accent1" w:themeShade="BF"/>
              <w:bottom w:val="nil"/>
              <w:right w:val="dashed" w:sz="4" w:space="0" w:color="2F5496" w:themeColor="accent1" w:themeShade="BF"/>
            </w:tcBorders>
          </w:tcPr>
          <w:p w14:paraId="191AD2F3" w14:textId="77777777" w:rsidR="00237291" w:rsidRDefault="00237291" w:rsidP="00237291">
            <w:pPr>
              <w:jc w:val="center"/>
              <w:rPr>
                <w:sz w:val="36"/>
                <w:szCs w:val="36"/>
              </w:rPr>
            </w:pPr>
          </w:p>
        </w:tc>
        <w:sdt>
          <w:sdtPr>
            <w:rPr>
              <w:sz w:val="36"/>
              <w:szCs w:val="36"/>
            </w:rPr>
            <w:id w:val="-2121900484"/>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nil"/>
                  <w:right w:val="nil"/>
                </w:tcBorders>
                <w:vAlign w:val="center"/>
              </w:tcPr>
              <w:p w14:paraId="351B7FF5"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nil"/>
              <w:right w:val="nil"/>
            </w:tcBorders>
            <w:vAlign w:val="center"/>
          </w:tcPr>
          <w:p w14:paraId="7B089F02" w14:textId="77777777" w:rsidR="00237291" w:rsidRPr="002C53E8" w:rsidRDefault="00237291" w:rsidP="00237291">
            <w:r w:rsidRPr="002C53E8">
              <w:t>Si</w:t>
            </w:r>
          </w:p>
        </w:tc>
        <w:sdt>
          <w:sdtPr>
            <w:rPr>
              <w:sz w:val="36"/>
              <w:szCs w:val="36"/>
            </w:rPr>
            <w:id w:val="2119792460"/>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nil"/>
                  <w:right w:val="nil"/>
                </w:tcBorders>
                <w:vAlign w:val="center"/>
              </w:tcPr>
              <w:p w14:paraId="14C91B19"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nil"/>
              <w:right w:val="dashed" w:sz="4" w:space="0" w:color="2F5496" w:themeColor="accent1" w:themeShade="BF"/>
            </w:tcBorders>
            <w:vAlign w:val="center"/>
          </w:tcPr>
          <w:p w14:paraId="02213BDE" w14:textId="77777777" w:rsidR="00237291" w:rsidRPr="002C53E8" w:rsidRDefault="00237291" w:rsidP="00237291">
            <w:r w:rsidRPr="002C53E8">
              <w:t>No</w:t>
            </w:r>
          </w:p>
        </w:tc>
      </w:tr>
      <w:tr w:rsidR="00237291" w14:paraId="513D4204" w14:textId="77777777" w:rsidTr="00237291">
        <w:trPr>
          <w:trHeight w:val="397"/>
          <w:jc w:val="center"/>
        </w:trPr>
        <w:tc>
          <w:tcPr>
            <w:tcW w:w="6236" w:type="dxa"/>
            <w:shd w:val="clear" w:color="auto" w:fill="auto"/>
            <w:vAlign w:val="center"/>
          </w:tcPr>
          <w:p w14:paraId="22A09F44" w14:textId="7358889A" w:rsidR="00237291" w:rsidRPr="00237291" w:rsidRDefault="00237291" w:rsidP="00237291">
            <w:r w:rsidRPr="00237291">
              <w:rPr>
                <w:rFonts w:eastAsia="Times New Roman"/>
                <w:color w:val="000000"/>
                <w:szCs w:val="22"/>
              </w:rPr>
              <w:t>Televisar las reparaciones hechas (segunda televisación) en caso de ser necesario y presentar informe.</w:t>
            </w:r>
          </w:p>
        </w:tc>
        <w:tc>
          <w:tcPr>
            <w:tcW w:w="279" w:type="dxa"/>
            <w:tcBorders>
              <w:top w:val="nil"/>
              <w:left w:val="dashed" w:sz="4" w:space="0" w:color="2F5496" w:themeColor="accent1" w:themeShade="BF"/>
              <w:bottom w:val="nil"/>
              <w:right w:val="dashed" w:sz="4" w:space="0" w:color="2F5496" w:themeColor="accent1" w:themeShade="BF"/>
            </w:tcBorders>
          </w:tcPr>
          <w:p w14:paraId="070AAB01" w14:textId="77777777" w:rsidR="00237291" w:rsidRDefault="00237291" w:rsidP="00237291">
            <w:pPr>
              <w:jc w:val="center"/>
              <w:rPr>
                <w:sz w:val="36"/>
                <w:szCs w:val="36"/>
              </w:rPr>
            </w:pPr>
          </w:p>
        </w:tc>
        <w:sdt>
          <w:sdtPr>
            <w:rPr>
              <w:sz w:val="36"/>
              <w:szCs w:val="36"/>
            </w:rPr>
            <w:id w:val="1105691663"/>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3F4EFACA"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53F7DE6A" w14:textId="77777777" w:rsidR="00237291" w:rsidRPr="002C53E8" w:rsidRDefault="00237291" w:rsidP="00237291">
            <w:r w:rsidRPr="002C53E8">
              <w:t>Si</w:t>
            </w:r>
          </w:p>
        </w:tc>
        <w:sdt>
          <w:sdtPr>
            <w:rPr>
              <w:sz w:val="36"/>
              <w:szCs w:val="36"/>
            </w:rPr>
            <w:id w:val="-1742867977"/>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671C69D6" w14:textId="7777777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48153512" w14:textId="77777777" w:rsidR="00237291" w:rsidRPr="002C53E8" w:rsidRDefault="00237291" w:rsidP="00237291">
            <w:r w:rsidRPr="002C53E8">
              <w:t>No</w:t>
            </w:r>
          </w:p>
        </w:tc>
      </w:tr>
      <w:tr w:rsidR="00237291" w14:paraId="4B9BEDC9" w14:textId="77777777" w:rsidTr="00237291">
        <w:trPr>
          <w:trHeight w:val="397"/>
          <w:jc w:val="center"/>
        </w:trPr>
        <w:tc>
          <w:tcPr>
            <w:tcW w:w="6236" w:type="dxa"/>
            <w:shd w:val="clear" w:color="auto" w:fill="auto"/>
            <w:vAlign w:val="center"/>
          </w:tcPr>
          <w:p w14:paraId="2F1BDD23" w14:textId="267D7422" w:rsidR="00237291" w:rsidRPr="00237291" w:rsidRDefault="00237291" w:rsidP="00237291">
            <w:r w:rsidRPr="00237291">
              <w:rPr>
                <w:rFonts w:eastAsia="Times New Roman"/>
                <w:color w:val="000000"/>
                <w:szCs w:val="22"/>
              </w:rPr>
              <w:t>Tramitar las servidumbres que se requieran para el recibo de las redes.</w:t>
            </w:r>
          </w:p>
        </w:tc>
        <w:tc>
          <w:tcPr>
            <w:tcW w:w="279" w:type="dxa"/>
            <w:tcBorders>
              <w:top w:val="nil"/>
              <w:left w:val="dashed" w:sz="4" w:space="0" w:color="2F5496" w:themeColor="accent1" w:themeShade="BF"/>
              <w:bottom w:val="nil"/>
              <w:right w:val="dashed" w:sz="4" w:space="0" w:color="2F5496" w:themeColor="accent1" w:themeShade="BF"/>
            </w:tcBorders>
          </w:tcPr>
          <w:p w14:paraId="5AFF587C" w14:textId="77777777" w:rsidR="00237291" w:rsidRDefault="00237291" w:rsidP="00237291">
            <w:pPr>
              <w:jc w:val="center"/>
              <w:rPr>
                <w:sz w:val="36"/>
                <w:szCs w:val="36"/>
              </w:rPr>
            </w:pPr>
          </w:p>
        </w:tc>
        <w:sdt>
          <w:sdtPr>
            <w:rPr>
              <w:sz w:val="36"/>
              <w:szCs w:val="36"/>
            </w:rPr>
            <w:id w:val="415283580"/>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10F285E9" w14:textId="4A0D0C6A"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4307EE99" w14:textId="71A21B1E" w:rsidR="00237291" w:rsidRPr="002C53E8" w:rsidRDefault="00237291" w:rsidP="00237291">
            <w:r w:rsidRPr="002C53E8">
              <w:t>Si</w:t>
            </w:r>
          </w:p>
        </w:tc>
        <w:sdt>
          <w:sdtPr>
            <w:rPr>
              <w:sz w:val="36"/>
              <w:szCs w:val="36"/>
            </w:rPr>
            <w:id w:val="966933428"/>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22592AD7" w14:textId="72F73B37"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51CD49FA" w14:textId="11A7ADC9" w:rsidR="00237291" w:rsidRPr="002C53E8" w:rsidRDefault="00237291" w:rsidP="00237291">
            <w:r w:rsidRPr="002C53E8">
              <w:t>No</w:t>
            </w:r>
          </w:p>
        </w:tc>
      </w:tr>
      <w:tr w:rsidR="00237291" w14:paraId="5FC4ED29" w14:textId="77777777" w:rsidTr="00237291">
        <w:trPr>
          <w:trHeight w:val="397"/>
          <w:jc w:val="center"/>
        </w:trPr>
        <w:tc>
          <w:tcPr>
            <w:tcW w:w="6236" w:type="dxa"/>
            <w:shd w:val="clear" w:color="auto" w:fill="auto"/>
            <w:vAlign w:val="center"/>
          </w:tcPr>
          <w:p w14:paraId="73DF5C82" w14:textId="7AA1B363" w:rsidR="00237291" w:rsidRPr="00237291" w:rsidRDefault="00237291" w:rsidP="00237291">
            <w:r w:rsidRPr="00237291">
              <w:rPr>
                <w:rFonts w:eastAsia="Times New Roman"/>
                <w:szCs w:val="22"/>
              </w:rPr>
              <w:t xml:space="preserve">Tramitar Póliza de </w:t>
            </w:r>
            <w:r w:rsidR="0026087A">
              <w:rPr>
                <w:rFonts w:eastAsia="Times New Roman"/>
                <w:szCs w:val="22"/>
              </w:rPr>
              <w:t>E</w:t>
            </w:r>
            <w:r w:rsidRPr="00237291">
              <w:rPr>
                <w:rFonts w:eastAsia="Times New Roman"/>
                <w:szCs w:val="22"/>
              </w:rPr>
              <w:t>stabilidad de las redes construidas.</w:t>
            </w:r>
          </w:p>
        </w:tc>
        <w:tc>
          <w:tcPr>
            <w:tcW w:w="279" w:type="dxa"/>
            <w:tcBorders>
              <w:top w:val="nil"/>
              <w:left w:val="dashed" w:sz="4" w:space="0" w:color="2F5496" w:themeColor="accent1" w:themeShade="BF"/>
              <w:bottom w:val="nil"/>
              <w:right w:val="dashed" w:sz="4" w:space="0" w:color="2F5496" w:themeColor="accent1" w:themeShade="BF"/>
            </w:tcBorders>
          </w:tcPr>
          <w:p w14:paraId="5AECD43F" w14:textId="77777777" w:rsidR="00237291" w:rsidRDefault="00237291" w:rsidP="00237291">
            <w:pPr>
              <w:jc w:val="center"/>
              <w:rPr>
                <w:sz w:val="36"/>
                <w:szCs w:val="36"/>
              </w:rPr>
            </w:pPr>
          </w:p>
        </w:tc>
        <w:sdt>
          <w:sdtPr>
            <w:rPr>
              <w:sz w:val="36"/>
              <w:szCs w:val="36"/>
            </w:rPr>
            <w:id w:val="-779869892"/>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4A9759D1" w14:textId="28264108"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2B5D741A" w14:textId="5E99A639" w:rsidR="00237291" w:rsidRPr="002C53E8" w:rsidRDefault="00237291" w:rsidP="00237291">
            <w:r w:rsidRPr="002C53E8">
              <w:t>Si</w:t>
            </w:r>
          </w:p>
        </w:tc>
        <w:sdt>
          <w:sdtPr>
            <w:rPr>
              <w:sz w:val="36"/>
              <w:szCs w:val="36"/>
            </w:rPr>
            <w:id w:val="-1894489920"/>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3B3BE6BB" w14:textId="7D350ACC"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040F733F" w14:textId="76EC3249" w:rsidR="00237291" w:rsidRPr="002C53E8" w:rsidRDefault="00237291" w:rsidP="00237291">
            <w:r w:rsidRPr="002C53E8">
              <w:t>No</w:t>
            </w:r>
          </w:p>
        </w:tc>
      </w:tr>
      <w:tr w:rsidR="00237291" w14:paraId="3579CACF" w14:textId="77777777" w:rsidTr="00237291">
        <w:trPr>
          <w:trHeight w:val="397"/>
          <w:jc w:val="center"/>
        </w:trPr>
        <w:tc>
          <w:tcPr>
            <w:tcW w:w="6236" w:type="dxa"/>
            <w:shd w:val="clear" w:color="auto" w:fill="auto"/>
            <w:vAlign w:val="center"/>
          </w:tcPr>
          <w:p w14:paraId="16B724F0" w14:textId="79EED268" w:rsidR="00237291" w:rsidRPr="00237291" w:rsidRDefault="00237291" w:rsidP="00237291">
            <w:r w:rsidRPr="00237291">
              <w:rPr>
                <w:rFonts w:eastAsia="Times New Roman"/>
                <w:color w:val="000000"/>
                <w:szCs w:val="22"/>
              </w:rPr>
              <w:t>Realizar los chequeos de derrames.</w:t>
            </w:r>
          </w:p>
        </w:tc>
        <w:tc>
          <w:tcPr>
            <w:tcW w:w="279" w:type="dxa"/>
            <w:tcBorders>
              <w:top w:val="nil"/>
              <w:left w:val="dashed" w:sz="4" w:space="0" w:color="2F5496" w:themeColor="accent1" w:themeShade="BF"/>
              <w:bottom w:val="nil"/>
              <w:right w:val="dashed" w:sz="4" w:space="0" w:color="2F5496" w:themeColor="accent1" w:themeShade="BF"/>
            </w:tcBorders>
          </w:tcPr>
          <w:p w14:paraId="0B10B7EC" w14:textId="77777777" w:rsidR="00237291" w:rsidRDefault="00237291" w:rsidP="00237291">
            <w:pPr>
              <w:jc w:val="center"/>
              <w:rPr>
                <w:sz w:val="36"/>
                <w:szCs w:val="36"/>
              </w:rPr>
            </w:pPr>
          </w:p>
        </w:tc>
        <w:sdt>
          <w:sdtPr>
            <w:rPr>
              <w:sz w:val="36"/>
              <w:szCs w:val="36"/>
            </w:rPr>
            <w:id w:val="-1130161066"/>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1B6C9D12" w14:textId="368F2B8F"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30D28831" w14:textId="2D86E6F1" w:rsidR="00237291" w:rsidRPr="002C53E8" w:rsidRDefault="00237291" w:rsidP="00237291">
            <w:r w:rsidRPr="002C53E8">
              <w:t>Si</w:t>
            </w:r>
          </w:p>
        </w:tc>
        <w:sdt>
          <w:sdtPr>
            <w:rPr>
              <w:sz w:val="36"/>
              <w:szCs w:val="36"/>
            </w:rPr>
            <w:id w:val="1454135499"/>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17BF92AD" w14:textId="55342DF3"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2B6AA647" w14:textId="4DD3AE59" w:rsidR="00237291" w:rsidRPr="002C53E8" w:rsidRDefault="00237291" w:rsidP="00237291">
            <w:r w:rsidRPr="002C53E8">
              <w:t>No</w:t>
            </w:r>
          </w:p>
        </w:tc>
      </w:tr>
      <w:tr w:rsidR="00237291" w14:paraId="2AD6B096" w14:textId="77777777" w:rsidTr="00237291">
        <w:trPr>
          <w:trHeight w:val="397"/>
          <w:jc w:val="center"/>
        </w:trPr>
        <w:tc>
          <w:tcPr>
            <w:tcW w:w="6236" w:type="dxa"/>
            <w:shd w:val="clear" w:color="auto" w:fill="auto"/>
            <w:vAlign w:val="center"/>
          </w:tcPr>
          <w:p w14:paraId="5C1B5169" w14:textId="5A0AD2A5" w:rsidR="00237291" w:rsidRPr="00237291" w:rsidRDefault="00237291" w:rsidP="00237291">
            <w:r w:rsidRPr="00237291">
              <w:rPr>
                <w:rFonts w:eastAsia="Times New Roman"/>
                <w:color w:val="000000"/>
                <w:szCs w:val="22"/>
              </w:rPr>
              <w:t>Realizar trámite para vinculación de medidores.</w:t>
            </w:r>
          </w:p>
        </w:tc>
        <w:tc>
          <w:tcPr>
            <w:tcW w:w="279" w:type="dxa"/>
            <w:tcBorders>
              <w:top w:val="nil"/>
              <w:left w:val="dashed" w:sz="4" w:space="0" w:color="2F5496" w:themeColor="accent1" w:themeShade="BF"/>
              <w:bottom w:val="nil"/>
              <w:right w:val="dashed" w:sz="4" w:space="0" w:color="2F5496" w:themeColor="accent1" w:themeShade="BF"/>
            </w:tcBorders>
          </w:tcPr>
          <w:p w14:paraId="1F0F0F93" w14:textId="77777777" w:rsidR="00237291" w:rsidRDefault="00237291" w:rsidP="00237291">
            <w:pPr>
              <w:jc w:val="center"/>
              <w:rPr>
                <w:sz w:val="36"/>
                <w:szCs w:val="36"/>
              </w:rPr>
            </w:pPr>
          </w:p>
        </w:tc>
        <w:sdt>
          <w:sdtPr>
            <w:rPr>
              <w:sz w:val="36"/>
              <w:szCs w:val="36"/>
            </w:rPr>
            <w:id w:val="-1717035714"/>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1FD5397F" w14:textId="0C58CBD3"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520B6E5D" w14:textId="4590250F" w:rsidR="00237291" w:rsidRPr="002C53E8" w:rsidRDefault="00237291" w:rsidP="00237291">
            <w:r w:rsidRPr="002C53E8">
              <w:t>Si</w:t>
            </w:r>
          </w:p>
        </w:tc>
        <w:sdt>
          <w:sdtPr>
            <w:rPr>
              <w:sz w:val="36"/>
              <w:szCs w:val="36"/>
            </w:rPr>
            <w:id w:val="-1948998464"/>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1B95CC97" w14:textId="56DDAF2E"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5CD6786C" w14:textId="119659CC" w:rsidR="00237291" w:rsidRPr="002C53E8" w:rsidRDefault="00237291" w:rsidP="00237291">
            <w:r w:rsidRPr="002C53E8">
              <w:t>No</w:t>
            </w:r>
          </w:p>
        </w:tc>
      </w:tr>
      <w:tr w:rsidR="00237291" w14:paraId="51849A27" w14:textId="77777777" w:rsidTr="00237291">
        <w:trPr>
          <w:trHeight w:val="397"/>
          <w:jc w:val="center"/>
        </w:trPr>
        <w:tc>
          <w:tcPr>
            <w:tcW w:w="6236" w:type="dxa"/>
            <w:shd w:val="clear" w:color="auto" w:fill="auto"/>
            <w:vAlign w:val="center"/>
          </w:tcPr>
          <w:p w14:paraId="5F6D140C" w14:textId="6C3FEF50" w:rsidR="00237291" w:rsidRPr="00237291" w:rsidRDefault="00237291" w:rsidP="00237291">
            <w:r w:rsidRPr="00237291">
              <w:rPr>
                <w:rFonts w:eastAsia="Times New Roman"/>
                <w:szCs w:val="22"/>
              </w:rPr>
              <w:t>Tramitar retiro del servicio temporal de la industria de la construcción.</w:t>
            </w:r>
          </w:p>
        </w:tc>
        <w:tc>
          <w:tcPr>
            <w:tcW w:w="279" w:type="dxa"/>
            <w:tcBorders>
              <w:top w:val="nil"/>
              <w:left w:val="dashed" w:sz="4" w:space="0" w:color="2F5496" w:themeColor="accent1" w:themeShade="BF"/>
              <w:bottom w:val="nil"/>
              <w:right w:val="dashed" w:sz="4" w:space="0" w:color="2F5496" w:themeColor="accent1" w:themeShade="BF"/>
            </w:tcBorders>
          </w:tcPr>
          <w:p w14:paraId="76A6E985" w14:textId="77777777" w:rsidR="00237291" w:rsidRDefault="00237291" w:rsidP="00237291">
            <w:pPr>
              <w:jc w:val="center"/>
              <w:rPr>
                <w:sz w:val="36"/>
                <w:szCs w:val="36"/>
              </w:rPr>
            </w:pPr>
          </w:p>
        </w:tc>
        <w:sdt>
          <w:sdtPr>
            <w:rPr>
              <w:sz w:val="36"/>
              <w:szCs w:val="36"/>
            </w:rPr>
            <w:id w:val="-1610730232"/>
            <w14:checkbox>
              <w14:checked w14:val="0"/>
              <w14:checkedState w14:val="2612" w14:font="MS Gothic"/>
              <w14:uncheckedState w14:val="2610" w14:font="MS Gothic"/>
            </w14:checkbox>
          </w:sdtPr>
          <w:sdtContent>
            <w:tc>
              <w:tcPr>
                <w:tcW w:w="552" w:type="dxa"/>
                <w:tcBorders>
                  <w:top w:val="dashed" w:sz="4" w:space="0" w:color="2F5496" w:themeColor="accent1" w:themeShade="BF"/>
                  <w:left w:val="dashed" w:sz="4" w:space="0" w:color="2F5496" w:themeColor="accent1" w:themeShade="BF"/>
                  <w:bottom w:val="dashed" w:sz="4" w:space="0" w:color="2F5496" w:themeColor="accent1" w:themeShade="BF"/>
                  <w:right w:val="nil"/>
                </w:tcBorders>
                <w:vAlign w:val="center"/>
              </w:tcPr>
              <w:p w14:paraId="7C59995C" w14:textId="5BD471A8"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nil"/>
            </w:tcBorders>
            <w:vAlign w:val="center"/>
          </w:tcPr>
          <w:p w14:paraId="145D5CFB" w14:textId="00192868" w:rsidR="00237291" w:rsidRPr="002C53E8" w:rsidRDefault="00237291" w:rsidP="00237291">
            <w:r w:rsidRPr="002C53E8">
              <w:t>Si</w:t>
            </w:r>
          </w:p>
        </w:tc>
        <w:sdt>
          <w:sdtPr>
            <w:rPr>
              <w:sz w:val="36"/>
              <w:szCs w:val="36"/>
            </w:rPr>
            <w:id w:val="-1067563555"/>
            <w14:checkbox>
              <w14:checked w14:val="0"/>
              <w14:checkedState w14:val="2612" w14:font="MS Gothic"/>
              <w14:uncheckedState w14:val="2610" w14:font="MS Gothic"/>
            </w14:checkbox>
          </w:sdtPr>
          <w:sdtContent>
            <w:tc>
              <w:tcPr>
                <w:tcW w:w="567" w:type="dxa"/>
                <w:tcBorders>
                  <w:top w:val="dashed" w:sz="4" w:space="0" w:color="2F5496" w:themeColor="accent1" w:themeShade="BF"/>
                  <w:left w:val="nil"/>
                  <w:bottom w:val="dashed" w:sz="4" w:space="0" w:color="2F5496" w:themeColor="accent1" w:themeShade="BF"/>
                  <w:right w:val="nil"/>
                </w:tcBorders>
                <w:vAlign w:val="center"/>
              </w:tcPr>
              <w:p w14:paraId="5CC4B4B7" w14:textId="4AABBC26" w:rsidR="00237291" w:rsidRDefault="00237291" w:rsidP="00237291">
                <w:pPr>
                  <w:rPr>
                    <w:sz w:val="36"/>
                    <w:szCs w:val="36"/>
                  </w:rPr>
                </w:pPr>
                <w:r>
                  <w:rPr>
                    <w:rFonts w:ascii="MS Gothic" w:eastAsia="MS Gothic" w:hAnsi="MS Gothic" w:hint="eastAsia"/>
                    <w:sz w:val="36"/>
                    <w:szCs w:val="36"/>
                  </w:rPr>
                  <w:t>☐</w:t>
                </w:r>
              </w:p>
            </w:tc>
          </w:sdtContent>
        </w:sdt>
        <w:tc>
          <w:tcPr>
            <w:tcW w:w="454" w:type="dxa"/>
            <w:tcBorders>
              <w:top w:val="dashed" w:sz="4" w:space="0" w:color="2F5496" w:themeColor="accent1" w:themeShade="BF"/>
              <w:left w:val="nil"/>
              <w:bottom w:val="dashed" w:sz="4" w:space="0" w:color="2F5496" w:themeColor="accent1" w:themeShade="BF"/>
              <w:right w:val="dashed" w:sz="4" w:space="0" w:color="2F5496" w:themeColor="accent1" w:themeShade="BF"/>
            </w:tcBorders>
            <w:vAlign w:val="center"/>
          </w:tcPr>
          <w:p w14:paraId="0155BEC7" w14:textId="395DEC53" w:rsidR="00237291" w:rsidRPr="002C53E8" w:rsidRDefault="00237291" w:rsidP="00237291">
            <w:r w:rsidRPr="002C53E8">
              <w:t>No</w:t>
            </w:r>
          </w:p>
        </w:tc>
      </w:tr>
    </w:tbl>
    <w:p w14:paraId="3F6919C3" w14:textId="77777777" w:rsidR="00776976" w:rsidRDefault="00776976" w:rsidP="00776976">
      <w:pPr>
        <w:rPr>
          <w:lang w:val="es-CO" w:eastAsia="en-US"/>
        </w:rPr>
      </w:pPr>
    </w:p>
    <w:p w14:paraId="5F566D5F" w14:textId="77777777" w:rsidR="008A26E0" w:rsidRPr="00ED5B73" w:rsidRDefault="008A26E0" w:rsidP="00782FAB">
      <w:pPr>
        <w:spacing w:after="120"/>
        <w:jc w:val="both"/>
        <w:rPr>
          <w:szCs w:val="22"/>
        </w:rPr>
      </w:pPr>
      <w:r w:rsidRPr="00ED5B73">
        <w:rPr>
          <w:szCs w:val="22"/>
        </w:rPr>
        <w:t>El ingeniero supervisor podrá verificar otros aspectos adicionales que se encuentren a la hora de realizar la visita a los contenidos en esta Lista de Chequeo.</w:t>
      </w:r>
    </w:p>
    <w:p w14:paraId="11AEAD7B" w14:textId="40244F52" w:rsidR="008A26E0" w:rsidRPr="00ED5B73" w:rsidRDefault="008A26E0" w:rsidP="00782FAB">
      <w:pPr>
        <w:spacing w:after="120"/>
        <w:jc w:val="both"/>
        <w:rPr>
          <w:b/>
          <w:szCs w:val="22"/>
        </w:rPr>
      </w:pPr>
      <w:r w:rsidRPr="00ED5B73">
        <w:rPr>
          <w:b/>
          <w:szCs w:val="22"/>
        </w:rPr>
        <w:t xml:space="preserve">PARAMETROS </w:t>
      </w:r>
      <w:r w:rsidR="00DA7AB0" w:rsidRPr="00ED5B73">
        <w:rPr>
          <w:b/>
          <w:szCs w:val="22"/>
        </w:rPr>
        <w:t xml:space="preserve">PARA </w:t>
      </w:r>
      <w:r w:rsidRPr="00ED5B73">
        <w:rPr>
          <w:b/>
          <w:szCs w:val="22"/>
        </w:rPr>
        <w:t>TENER EN CUENTA</w:t>
      </w:r>
    </w:p>
    <w:p w14:paraId="75420499" w14:textId="77777777" w:rsidR="008A26E0" w:rsidRPr="00ED5B73" w:rsidRDefault="008A26E0" w:rsidP="00782FAB">
      <w:pPr>
        <w:pStyle w:val="Prrafodelista"/>
        <w:numPr>
          <w:ilvl w:val="0"/>
          <w:numId w:val="6"/>
        </w:numPr>
        <w:spacing w:after="120" w:line="276" w:lineRule="auto"/>
        <w:jc w:val="both"/>
        <w:rPr>
          <w:szCs w:val="22"/>
        </w:rPr>
      </w:pPr>
      <w:r w:rsidRPr="00ED5B73">
        <w:rPr>
          <w:szCs w:val="22"/>
        </w:rPr>
        <w:t>En caso de que las redes existentes sufran deterioro alguno por efecto de la construcción del proyecto, el urbanizador y/o constructor será el responsable de efectuar las reparaciones o limpiezas necesarias.</w:t>
      </w:r>
    </w:p>
    <w:p w14:paraId="00B75547"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 xml:space="preserve">Cualquier deficiencia en el suministro de cotas de BMS para chequeos parciales, que ocasione errores en la localización de las redes, será imputable al urbanizador y/o constructor, quien debe asumir los gastos que demanden las reparaciones a que haya lugar. </w:t>
      </w:r>
    </w:p>
    <w:p w14:paraId="144F234B"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El urbanizador y/o constructor deberá tomar las medidas necesarias con el fin de garantizar las máximas condiciones de seguridad e impacto ambiental, tales como colocación de avisos de peligro, entibado de zanjas, drenajes, etc. Cualquier daño o accidente que afecte a terceras personas, trabajadores o particulares, estructuras particulares de las Empresas, será de absoluta responsabilidad del urbanizador y/o constructor.</w:t>
      </w:r>
    </w:p>
    <w:p w14:paraId="3B09A4F4"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Cuando haya necesidad de ejecutar trabajos que impliquen cierre total o parcial de vías públicas o requieran rotura de pavimento, prados públicos, andenes, entre otros. El interesado deberá gestionar las solicitudes necesarias para la obtención de los permisos correspondientes ante las autoridades competentes. Los pagos que se deriven de todo permiso son por cuenta del urbanizador y/o constructor. La iniciación de trabajos en vías públicas sin el respectivo permiso será de total responsabilidad del ejecutor quien deberá responder a los requerimientos de las entidades municipales.</w:t>
      </w:r>
    </w:p>
    <w:p w14:paraId="7C09E629"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lastRenderedPageBreak/>
        <w:t>Como requisito previo para la autorización de la conexión definitiva de los servicios de acueducto y alcantarillado es necesario que ESSMAR reciba, para operación y mantenimiento, las redes públicas ejecutadas en el proyecto.</w:t>
      </w:r>
    </w:p>
    <w:p w14:paraId="22CFC05C"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Para el recibo, por parte de ESSMAR, de las redes públicas de acueducto y/o alcantarillado construidas por el urbanizador y/o constructor se debe contar con:</w:t>
      </w:r>
    </w:p>
    <w:p w14:paraId="171360DE" w14:textId="41901426" w:rsidR="008A26E0" w:rsidRPr="00ED5B73" w:rsidRDefault="008A26E0" w:rsidP="00225453">
      <w:pPr>
        <w:pStyle w:val="Prrafodelista"/>
        <w:numPr>
          <w:ilvl w:val="1"/>
          <w:numId w:val="9"/>
        </w:numPr>
        <w:spacing w:after="200" w:line="276" w:lineRule="auto"/>
        <w:jc w:val="both"/>
        <w:rPr>
          <w:szCs w:val="22"/>
        </w:rPr>
      </w:pPr>
      <w:r w:rsidRPr="00ED5B73">
        <w:rPr>
          <w:szCs w:val="22"/>
        </w:rPr>
        <w:t>Verificación de que la construcción no afecte las redes existentes.</w:t>
      </w:r>
    </w:p>
    <w:p w14:paraId="5D77D726" w14:textId="77777777" w:rsidR="008A26E0" w:rsidRPr="00ED5B73" w:rsidRDefault="008A26E0" w:rsidP="00225453">
      <w:pPr>
        <w:pStyle w:val="Prrafodelista"/>
        <w:numPr>
          <w:ilvl w:val="1"/>
          <w:numId w:val="9"/>
        </w:numPr>
        <w:spacing w:after="200" w:line="276" w:lineRule="auto"/>
        <w:jc w:val="both"/>
        <w:rPr>
          <w:szCs w:val="22"/>
        </w:rPr>
      </w:pPr>
      <w:r w:rsidRPr="00ED5B73">
        <w:rPr>
          <w:szCs w:val="22"/>
        </w:rPr>
        <w:t>Ejecución de las pruebas de presión hidrostática y desinfección en las redes de acueducto.</w:t>
      </w:r>
    </w:p>
    <w:p w14:paraId="5985B6FA" w14:textId="77777777" w:rsidR="008A26E0" w:rsidRPr="00ED5B73" w:rsidRDefault="008A26E0" w:rsidP="00225453">
      <w:pPr>
        <w:pStyle w:val="Prrafodelista"/>
        <w:numPr>
          <w:ilvl w:val="1"/>
          <w:numId w:val="9"/>
        </w:numPr>
        <w:spacing w:after="200" w:line="276" w:lineRule="auto"/>
        <w:jc w:val="both"/>
        <w:rPr>
          <w:szCs w:val="22"/>
        </w:rPr>
      </w:pPr>
      <w:r w:rsidRPr="00ED5B73">
        <w:rPr>
          <w:szCs w:val="22"/>
        </w:rPr>
        <w:t>Revisión que los rangos de presión cumplan la norma de ESSMAR y lo estipulado en los diseños, según el alcance de la intervención.</w:t>
      </w:r>
    </w:p>
    <w:p w14:paraId="79C97D6B" w14:textId="77777777" w:rsidR="008A26E0" w:rsidRPr="00ED5B73" w:rsidRDefault="008A26E0" w:rsidP="00225453">
      <w:pPr>
        <w:pStyle w:val="Prrafodelista"/>
        <w:numPr>
          <w:ilvl w:val="1"/>
          <w:numId w:val="9"/>
        </w:numPr>
        <w:spacing w:after="200" w:line="276" w:lineRule="auto"/>
        <w:jc w:val="both"/>
        <w:rPr>
          <w:szCs w:val="22"/>
        </w:rPr>
      </w:pPr>
      <w:r w:rsidRPr="00ED5B73">
        <w:rPr>
          <w:szCs w:val="22"/>
        </w:rPr>
        <w:t>Revisión de estanqueidad de los circuitos intervenidos y de los subcircuitos creados durante el proyecto, según el alcance de la intervención.</w:t>
      </w:r>
    </w:p>
    <w:p w14:paraId="41DD6197" w14:textId="77777777" w:rsidR="008A26E0" w:rsidRPr="00ED5B73" w:rsidRDefault="008A26E0" w:rsidP="00225453">
      <w:pPr>
        <w:pStyle w:val="Prrafodelista"/>
        <w:numPr>
          <w:ilvl w:val="1"/>
          <w:numId w:val="9"/>
        </w:numPr>
        <w:spacing w:after="200" w:line="276" w:lineRule="auto"/>
        <w:jc w:val="both"/>
        <w:rPr>
          <w:szCs w:val="22"/>
        </w:rPr>
      </w:pPr>
      <w:r w:rsidRPr="00ED5B73">
        <w:rPr>
          <w:szCs w:val="22"/>
        </w:rPr>
        <w:t>Garantizar que en las redes a entregar no se hayan ejecutado conexiones erradas.</w:t>
      </w:r>
    </w:p>
    <w:p w14:paraId="64F5B119" w14:textId="677C7FE5" w:rsidR="008A26E0" w:rsidRPr="00ED5B73" w:rsidRDefault="008A26E0" w:rsidP="00225453">
      <w:pPr>
        <w:pStyle w:val="Prrafodelista"/>
        <w:numPr>
          <w:ilvl w:val="1"/>
          <w:numId w:val="9"/>
        </w:numPr>
        <w:spacing w:after="200" w:line="276" w:lineRule="auto"/>
        <w:jc w:val="both"/>
        <w:rPr>
          <w:szCs w:val="22"/>
        </w:rPr>
      </w:pPr>
      <w:r w:rsidRPr="00ED5B73">
        <w:rPr>
          <w:szCs w:val="22"/>
        </w:rPr>
        <w:t>Informe de televisación de las redes de alcantarillado e informe de reparaciones si las hay.</w:t>
      </w:r>
      <w:r w:rsidR="004873B9" w:rsidRPr="00ED5B73">
        <w:rPr>
          <w:szCs w:val="22"/>
        </w:rPr>
        <w:t xml:space="preserve"> (Para redes </w:t>
      </w:r>
      <w:r w:rsidR="00BF4596" w:rsidRPr="00ED5B73">
        <w:rPr>
          <w:szCs w:val="22"/>
        </w:rPr>
        <w:t xml:space="preserve">iguales o </w:t>
      </w:r>
      <w:r w:rsidR="004873B9" w:rsidRPr="00ED5B73">
        <w:rPr>
          <w:szCs w:val="22"/>
        </w:rPr>
        <w:t>superiores a 1</w:t>
      </w:r>
      <w:r w:rsidR="00992624" w:rsidRPr="00ED5B73">
        <w:rPr>
          <w:szCs w:val="22"/>
        </w:rPr>
        <w:t>6</w:t>
      </w:r>
      <w:r w:rsidR="004873B9" w:rsidRPr="00ED5B73">
        <w:rPr>
          <w:szCs w:val="22"/>
        </w:rPr>
        <w:t xml:space="preserve"> pulgadas).</w:t>
      </w:r>
      <w:r w:rsidRPr="00ED5B73">
        <w:rPr>
          <w:szCs w:val="22"/>
        </w:rPr>
        <w:t xml:space="preserve"> </w:t>
      </w:r>
    </w:p>
    <w:p w14:paraId="409804B8" w14:textId="571E84C0" w:rsidR="008A26E0" w:rsidRPr="00ED5B73" w:rsidRDefault="008A26E0" w:rsidP="00782FAB">
      <w:pPr>
        <w:pStyle w:val="Prrafodelista"/>
        <w:numPr>
          <w:ilvl w:val="0"/>
          <w:numId w:val="6"/>
        </w:numPr>
        <w:spacing w:after="200" w:line="276" w:lineRule="auto"/>
        <w:jc w:val="both"/>
        <w:rPr>
          <w:szCs w:val="22"/>
        </w:rPr>
      </w:pPr>
      <w:r w:rsidRPr="00ED5B73">
        <w:rPr>
          <w:szCs w:val="22"/>
        </w:rPr>
        <w:t>Garantizar que exista un sistema adecuado de bombeo de aguas residuales o lluvias en aquellos casos de acometidas nuevas en que los niveles de piso acabado de las edificaciones estén por debajo de los niveles de rasante de vía.</w:t>
      </w:r>
    </w:p>
    <w:p w14:paraId="22F9CB41"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Revisión y aprobación de los planos definitivos de Construcción.</w:t>
      </w:r>
    </w:p>
    <w:p w14:paraId="63F7503B"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Cuando se trate de reposición de redes, verificar que la red y accesorios antiguos salgan de servicio o sean retirados, tanto en campo como en el modelo de aguas. Para el caso del servicio de alcantarillado, la red antigua debe quedar totalmente seca y fuera de servicio.</w:t>
      </w:r>
    </w:p>
    <w:p w14:paraId="21CDDC8C"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 xml:space="preserve">En todos los casos ESSMAR revisará los nichos, los materiales, los equipos y los elementos necesarios para los empalmes. </w:t>
      </w:r>
    </w:p>
    <w:p w14:paraId="7192BD06" w14:textId="0C3DCC71" w:rsidR="008A26E0" w:rsidRPr="00ED5B73" w:rsidRDefault="008A26E0" w:rsidP="00782FAB">
      <w:pPr>
        <w:pStyle w:val="Prrafodelista"/>
        <w:numPr>
          <w:ilvl w:val="0"/>
          <w:numId w:val="6"/>
        </w:numPr>
        <w:spacing w:after="200" w:line="276" w:lineRule="auto"/>
        <w:jc w:val="both"/>
        <w:rPr>
          <w:szCs w:val="22"/>
        </w:rPr>
      </w:pPr>
      <w:r w:rsidRPr="00ED5B73">
        <w:rPr>
          <w:szCs w:val="22"/>
        </w:rPr>
        <w:t>Cualquier empalme que requiera suspensión del servicio de acueducto, debe ser programado por el urbanizador y/o constructor, juntamente con el ingeniero encargado por parte de ESSMAR</w:t>
      </w:r>
      <w:r w:rsidR="0047151B" w:rsidRPr="00ED5B73">
        <w:rPr>
          <w:szCs w:val="22"/>
        </w:rPr>
        <w:t>.</w:t>
      </w:r>
    </w:p>
    <w:p w14:paraId="256A8B0A"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El urbanizador y/o constructor no debe efectuar la operación de las válvulas del sistema de acueducto; en caso de existir la necesidad de realizar movimientos en válvulas, se debe solicitar a ESSMAR con la debida anticipación.</w:t>
      </w:r>
    </w:p>
    <w:p w14:paraId="0364BBDA"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Para la autorización de la instalación de los medidores de acueducto el Urbanizador deberá cumplir con los siguientes requisitos:</w:t>
      </w:r>
    </w:p>
    <w:p w14:paraId="4608D6A5" w14:textId="77777777" w:rsidR="008A26E0" w:rsidRPr="00ED5B73" w:rsidRDefault="008A26E0" w:rsidP="00225453">
      <w:pPr>
        <w:pStyle w:val="Prrafodelista"/>
        <w:numPr>
          <w:ilvl w:val="1"/>
          <w:numId w:val="10"/>
        </w:numPr>
        <w:spacing w:after="200" w:line="276" w:lineRule="auto"/>
        <w:jc w:val="both"/>
        <w:rPr>
          <w:szCs w:val="22"/>
        </w:rPr>
      </w:pPr>
      <w:r w:rsidRPr="00ED5B73">
        <w:rPr>
          <w:szCs w:val="22"/>
        </w:rPr>
        <w:t xml:space="preserve">Tener calibrados todos los medidores de acueducto. Tanto el totalizador como los individuales, los cuales deben cumplir con las especificaciones técnicas vigentes por la ESSMAR. </w:t>
      </w:r>
    </w:p>
    <w:p w14:paraId="5C1F5081" w14:textId="77777777" w:rsidR="008A26E0" w:rsidRPr="00ED5B73" w:rsidRDefault="008A26E0" w:rsidP="00225453">
      <w:pPr>
        <w:pStyle w:val="Prrafodelista"/>
        <w:numPr>
          <w:ilvl w:val="1"/>
          <w:numId w:val="10"/>
        </w:numPr>
        <w:spacing w:after="200" w:line="276" w:lineRule="auto"/>
        <w:jc w:val="both"/>
        <w:rPr>
          <w:szCs w:val="22"/>
        </w:rPr>
      </w:pPr>
      <w:r w:rsidRPr="00ED5B73">
        <w:rPr>
          <w:szCs w:val="22"/>
        </w:rPr>
        <w:t>Haber completado el proceso de servidumbres y permisos de ocupación de cause o intervención de estructura en los proyectos que lo requieran.</w:t>
      </w:r>
    </w:p>
    <w:p w14:paraId="38605987" w14:textId="55D3A118" w:rsidR="008A26E0" w:rsidRPr="00ED5B73" w:rsidRDefault="008A26E0" w:rsidP="00782FAB">
      <w:pPr>
        <w:pStyle w:val="Prrafodelista"/>
        <w:numPr>
          <w:ilvl w:val="0"/>
          <w:numId w:val="6"/>
        </w:numPr>
        <w:spacing w:after="200" w:line="276" w:lineRule="auto"/>
        <w:jc w:val="both"/>
        <w:rPr>
          <w:szCs w:val="22"/>
        </w:rPr>
      </w:pPr>
      <w:r w:rsidRPr="00ED5B73">
        <w:rPr>
          <w:szCs w:val="22"/>
        </w:rPr>
        <w:t>Las cajas de empalme a nivel de andén deben construirse de tal manera que se puedan inspeccionar.</w:t>
      </w:r>
    </w:p>
    <w:p w14:paraId="635762C3"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 xml:space="preserve">Las cámaras de inspección deberán ser concéntricas. Las tapas y anillos para cámaras de inspección tanto en calzadas, como en zonas verdes se harán de acuerdo con la especificación </w:t>
      </w:r>
      <w:r w:rsidRPr="00ED5B73">
        <w:rPr>
          <w:b/>
          <w:bCs/>
          <w:szCs w:val="22"/>
        </w:rPr>
        <w:t>ETC-ALC-03-5</w:t>
      </w:r>
      <w:r w:rsidRPr="00ED5B73">
        <w:rPr>
          <w:szCs w:val="22"/>
        </w:rPr>
        <w:t xml:space="preserve"> de las Normas y Especificaciones de Construcción de ESSMAR. </w:t>
      </w:r>
    </w:p>
    <w:p w14:paraId="2A74C110" w14:textId="77777777" w:rsidR="008A26E0" w:rsidRPr="00ED5B73" w:rsidRDefault="008A26E0" w:rsidP="00782FAB">
      <w:pPr>
        <w:pStyle w:val="Prrafodelista"/>
        <w:numPr>
          <w:ilvl w:val="0"/>
          <w:numId w:val="6"/>
        </w:numPr>
        <w:spacing w:after="200" w:line="276" w:lineRule="auto"/>
        <w:jc w:val="both"/>
        <w:rPr>
          <w:szCs w:val="22"/>
        </w:rPr>
      </w:pPr>
      <w:r w:rsidRPr="00ED5B73">
        <w:rPr>
          <w:szCs w:val="22"/>
        </w:rPr>
        <w:t>Los medidores de acueducto deben cumplir con las especificaciones vigentes que están definidas en la ESSMAR. Tanto para el medidor totalizador como para los individuales.</w:t>
      </w:r>
    </w:p>
    <w:p w14:paraId="5C1F3DB4" w14:textId="77777777" w:rsidR="008A26E0" w:rsidRPr="00ED5B73" w:rsidRDefault="008A26E0" w:rsidP="00782FAB">
      <w:pPr>
        <w:pStyle w:val="Prrafodelista"/>
        <w:numPr>
          <w:ilvl w:val="0"/>
          <w:numId w:val="6"/>
        </w:numPr>
        <w:jc w:val="both"/>
        <w:rPr>
          <w:szCs w:val="22"/>
        </w:rPr>
      </w:pPr>
      <w:r w:rsidRPr="00ED5B73">
        <w:rPr>
          <w:szCs w:val="22"/>
        </w:rPr>
        <w:lastRenderedPageBreak/>
        <w:t>Para los proyectos que requieren permiso de ocupación de cauce, se aclara que cualquier cambio en el alineamiento horizontal y/o vertical de las redes que confluyen al cuerpo de agua, deberá ser informado a la Autoridad Ambiental que expide el permiso, con el fin de que sea esta autoridad la que apruebe los cambios.</w:t>
      </w:r>
    </w:p>
    <w:p w14:paraId="4DDBC227" w14:textId="579DDEA2" w:rsidR="008A26E0" w:rsidRPr="00ED5B73" w:rsidRDefault="008A26E0" w:rsidP="00782FAB">
      <w:pPr>
        <w:pStyle w:val="Prrafodelista"/>
        <w:ind w:left="360"/>
        <w:jc w:val="both"/>
        <w:rPr>
          <w:rFonts w:eastAsia="Times New Roman"/>
          <w:color w:val="000000"/>
          <w:szCs w:val="22"/>
        </w:rPr>
      </w:pPr>
      <w:r w:rsidRPr="00ED5B73">
        <w:rPr>
          <w:rFonts w:eastAsia="Times New Roman"/>
          <w:b/>
          <w:bCs/>
          <w:color w:val="000000"/>
          <w:szCs w:val="22"/>
        </w:rPr>
        <w:t>Nota 1:</w:t>
      </w:r>
      <w:r w:rsidRPr="00ED5B73">
        <w:rPr>
          <w:rFonts w:eastAsia="Times New Roman"/>
          <w:color w:val="000000"/>
          <w:szCs w:val="22"/>
        </w:rPr>
        <w:t xml:space="preserve"> Si durante el proceso de supervisión, nuestra atención no satisface sus requerimientos o solicitudes, le recordamos que tenemos la línea telefónica de atención 420 96 76 para que exponga sus inquietudes.</w:t>
      </w:r>
    </w:p>
    <w:p w14:paraId="531AB0A4" w14:textId="61BE8E8C" w:rsidR="008A26E0" w:rsidRPr="00ED5B73" w:rsidRDefault="008A26E0" w:rsidP="00782FAB">
      <w:pPr>
        <w:pStyle w:val="Prrafodelista"/>
        <w:ind w:left="360"/>
        <w:jc w:val="both"/>
        <w:rPr>
          <w:rFonts w:eastAsia="Times New Roman"/>
          <w:color w:val="000000"/>
          <w:szCs w:val="22"/>
        </w:rPr>
      </w:pPr>
      <w:r w:rsidRPr="00ED5B73">
        <w:rPr>
          <w:rFonts w:eastAsia="Times New Roman"/>
          <w:b/>
          <w:color w:val="000000"/>
          <w:szCs w:val="22"/>
        </w:rPr>
        <w:t>Nota 2:</w:t>
      </w:r>
      <w:r w:rsidRPr="00ED5B73">
        <w:rPr>
          <w:rFonts w:eastAsia="Times New Roman"/>
          <w:color w:val="000000"/>
          <w:szCs w:val="22"/>
        </w:rPr>
        <w:t xml:space="preserve"> Se aclara que ESSMAR no se hace responsable por diagnósticos negativos en las redes de alcantarillado que no sean declarados en los informes de televisación de las redes de alcantarillado que el urbanizador presente.  Es por ello, que el urbanizador debe solicitar garantía con la empresa prestadora del servicio de televisación, que garantice que todas las problemáticas presentes en la red sean reportadas en el respectivo informe de televisación.</w:t>
      </w:r>
    </w:p>
    <w:p w14:paraId="41F76F41" w14:textId="77777777" w:rsidR="008A26E0" w:rsidRPr="00ED5B73" w:rsidRDefault="008A26E0" w:rsidP="00782FAB">
      <w:pPr>
        <w:pStyle w:val="Prrafodelista"/>
        <w:ind w:left="360"/>
        <w:jc w:val="both"/>
        <w:rPr>
          <w:rFonts w:eastAsia="Times New Roman"/>
          <w:color w:val="000000"/>
          <w:szCs w:val="22"/>
        </w:rPr>
      </w:pPr>
      <w:r w:rsidRPr="00ED5B73">
        <w:rPr>
          <w:rFonts w:eastAsia="Times New Roman"/>
          <w:b/>
          <w:color w:val="000000"/>
          <w:szCs w:val="22"/>
        </w:rPr>
        <w:t>Nota 3:</w:t>
      </w:r>
      <w:r w:rsidRPr="00ED5B73">
        <w:rPr>
          <w:rFonts w:eastAsia="Times New Roman"/>
          <w:color w:val="000000"/>
          <w:szCs w:val="22"/>
        </w:rPr>
        <w:t xml:space="preserve"> Teniendo presente que una de las etapas para el recibo de redes es la referenciación de las redes de Acueducto y/o Alcantarillado, y que a su vez esta referenciación constituye el insumo para la elaboración de la póliza de estabilidad, el acta de recibo de redes y el cálculo de los reconocimientos económicos, se solicita que, desde el mismo inicio de la supervisión, se tengan en cuenta los siguientes aspectos:</w:t>
      </w:r>
    </w:p>
    <w:p w14:paraId="13C2CF2A" w14:textId="77777777" w:rsidR="008A26E0" w:rsidRPr="00ED5B73" w:rsidRDefault="008A26E0" w:rsidP="00782FAB">
      <w:pPr>
        <w:pStyle w:val="Prrafodelista"/>
        <w:numPr>
          <w:ilvl w:val="0"/>
          <w:numId w:val="5"/>
        </w:numPr>
        <w:jc w:val="both"/>
        <w:rPr>
          <w:rFonts w:eastAsia="Times New Roman"/>
          <w:color w:val="000000"/>
          <w:szCs w:val="22"/>
        </w:rPr>
      </w:pPr>
      <w:r w:rsidRPr="00ED5B73">
        <w:rPr>
          <w:rFonts w:eastAsia="Times New Roman"/>
          <w:color w:val="000000"/>
          <w:szCs w:val="22"/>
        </w:rPr>
        <w:t>Llevar registro topográfico claro, detallado y muy preciso de las coordenadas, profundidades, longitudes, cotas y demás atributos (marca, material, diámetro, etc.) de los diferentes elementos que conforman las diferentes redes que extiende el proyecto y que serán recibidos por ESSMAR.</w:t>
      </w:r>
    </w:p>
    <w:p w14:paraId="33923362" w14:textId="77777777" w:rsidR="008A26E0" w:rsidRPr="00ED5B73" w:rsidRDefault="008A26E0" w:rsidP="00782FAB">
      <w:pPr>
        <w:pStyle w:val="Prrafodelista"/>
        <w:numPr>
          <w:ilvl w:val="0"/>
          <w:numId w:val="5"/>
        </w:numPr>
        <w:jc w:val="both"/>
        <w:rPr>
          <w:rFonts w:eastAsia="Times New Roman"/>
          <w:color w:val="000000"/>
          <w:szCs w:val="22"/>
        </w:rPr>
      </w:pPr>
      <w:r w:rsidRPr="00ED5B73">
        <w:rPr>
          <w:rFonts w:eastAsia="Times New Roman"/>
          <w:color w:val="000000"/>
          <w:szCs w:val="22"/>
        </w:rPr>
        <w:t>Garantizar que dicha información esté disponible para el referenciador una vez se inicie el proceso de referenciación de redes.</w:t>
      </w:r>
    </w:p>
    <w:p w14:paraId="6BC69F45" w14:textId="6AAF4FC2" w:rsidR="00F72C2D" w:rsidRPr="00ED5B73" w:rsidRDefault="008A26E0" w:rsidP="00782FAB">
      <w:pPr>
        <w:pStyle w:val="Prrafodelista"/>
        <w:numPr>
          <w:ilvl w:val="0"/>
          <w:numId w:val="5"/>
        </w:numPr>
        <w:jc w:val="both"/>
        <w:rPr>
          <w:rFonts w:eastAsia="Times New Roman"/>
          <w:color w:val="000000"/>
          <w:szCs w:val="22"/>
        </w:rPr>
      </w:pPr>
      <w:r w:rsidRPr="00ED5B73">
        <w:rPr>
          <w:rFonts w:eastAsia="Times New Roman"/>
          <w:color w:val="000000"/>
          <w:szCs w:val="22"/>
        </w:rPr>
        <w:t>El urbanizador debe asegurarse de contratar a un referenciador idóneo y calificado para efectuar correctamente la referenciación.</w:t>
      </w:r>
    </w:p>
    <w:p w14:paraId="5905420A" w14:textId="77777777" w:rsidR="00ED5B73" w:rsidRPr="00ED5B73" w:rsidRDefault="00ED5B73" w:rsidP="00782FAB">
      <w:pPr>
        <w:pStyle w:val="Prrafodelista"/>
        <w:ind w:left="1080"/>
        <w:jc w:val="both"/>
        <w:rPr>
          <w:rFonts w:eastAsia="Times New Roman"/>
          <w:color w:val="000000"/>
          <w:szCs w:val="22"/>
        </w:rPr>
      </w:pPr>
    </w:p>
    <w:tbl>
      <w:tblPr>
        <w:tblW w:w="8957" w:type="dxa"/>
        <w:jc w:val="center"/>
        <w:tblCellMar>
          <w:left w:w="70" w:type="dxa"/>
          <w:right w:w="70" w:type="dxa"/>
        </w:tblCellMar>
        <w:tblLook w:val="04A0" w:firstRow="1" w:lastRow="0" w:firstColumn="1" w:lastColumn="0" w:noHBand="0" w:noVBand="1"/>
      </w:tblPr>
      <w:tblGrid>
        <w:gridCol w:w="8957"/>
      </w:tblGrid>
      <w:tr w:rsidR="005919FB" w:rsidRPr="00ED5B73" w14:paraId="3715E44E" w14:textId="77777777" w:rsidTr="00E5472F">
        <w:trPr>
          <w:trHeight w:val="140"/>
          <w:jc w:val="center"/>
        </w:trPr>
        <w:tc>
          <w:tcPr>
            <w:tcW w:w="8957" w:type="dxa"/>
            <w:tcBorders>
              <w:top w:val="nil"/>
              <w:left w:val="nil"/>
              <w:bottom w:val="nil"/>
              <w:right w:val="nil"/>
            </w:tcBorders>
            <w:noWrap/>
            <w:vAlign w:val="center"/>
            <w:hideMark/>
          </w:tcPr>
          <w:p w14:paraId="45C1CE58" w14:textId="26326CBB" w:rsidR="005919FB" w:rsidRPr="00ED5B73" w:rsidRDefault="005919FB" w:rsidP="00782FAB">
            <w:pPr>
              <w:jc w:val="both"/>
              <w:rPr>
                <w:rFonts w:eastAsia="Times New Roman"/>
                <w:b/>
                <w:bCs/>
                <w:color w:val="000000"/>
                <w:szCs w:val="22"/>
              </w:rPr>
            </w:pPr>
            <w:r w:rsidRPr="00ED5B73">
              <w:rPr>
                <w:rFonts w:eastAsia="Times New Roman"/>
                <w:b/>
                <w:bCs/>
                <w:color w:val="000000"/>
                <w:szCs w:val="22"/>
              </w:rPr>
              <w:t>OBSERVACIONES</w:t>
            </w:r>
            <w:r w:rsidR="00377CA9" w:rsidRPr="00ED5B73">
              <w:rPr>
                <w:rFonts w:eastAsia="Times New Roman"/>
                <w:b/>
                <w:bCs/>
                <w:color w:val="000000"/>
                <w:szCs w:val="22"/>
              </w:rPr>
              <w:t xml:space="preserve"> y </w:t>
            </w:r>
            <w:r w:rsidR="001C6709" w:rsidRPr="00ED5B73">
              <w:rPr>
                <w:rFonts w:eastAsia="Times New Roman"/>
                <w:b/>
                <w:bCs/>
                <w:color w:val="000000"/>
                <w:szCs w:val="22"/>
              </w:rPr>
              <w:t>RECOMENDACIONES:</w:t>
            </w:r>
          </w:p>
        </w:tc>
      </w:tr>
      <w:tr w:rsidR="005919FB" w:rsidRPr="00ED5B73" w14:paraId="1B2EEAD8" w14:textId="77777777" w:rsidTr="00E5472F">
        <w:trPr>
          <w:trHeight w:val="140"/>
          <w:jc w:val="center"/>
        </w:trPr>
        <w:tc>
          <w:tcPr>
            <w:tcW w:w="8957" w:type="dxa"/>
            <w:tcBorders>
              <w:top w:val="nil"/>
              <w:left w:val="nil"/>
              <w:bottom w:val="single" w:sz="4" w:space="0" w:color="auto"/>
              <w:right w:val="nil"/>
            </w:tcBorders>
            <w:noWrap/>
            <w:vAlign w:val="center"/>
            <w:hideMark/>
          </w:tcPr>
          <w:p w14:paraId="5DE4521C" w14:textId="77777777" w:rsidR="005919FB" w:rsidRPr="00ED5B73" w:rsidRDefault="005919FB" w:rsidP="00782FAB">
            <w:pPr>
              <w:jc w:val="both"/>
              <w:rPr>
                <w:rFonts w:eastAsia="Times New Roman"/>
                <w:color w:val="000000"/>
                <w:szCs w:val="22"/>
              </w:rPr>
            </w:pPr>
            <w:r w:rsidRPr="00ED5B73">
              <w:rPr>
                <w:rFonts w:eastAsia="Times New Roman"/>
                <w:color w:val="000000"/>
                <w:szCs w:val="22"/>
              </w:rPr>
              <w:t> </w:t>
            </w:r>
          </w:p>
        </w:tc>
      </w:tr>
      <w:tr w:rsidR="005919FB" w:rsidRPr="00ED5B73" w14:paraId="3D4EC9D6" w14:textId="77777777" w:rsidTr="00E5472F">
        <w:trPr>
          <w:trHeight w:val="140"/>
          <w:jc w:val="center"/>
        </w:trPr>
        <w:tc>
          <w:tcPr>
            <w:tcW w:w="8957" w:type="dxa"/>
            <w:tcBorders>
              <w:top w:val="nil"/>
              <w:left w:val="nil"/>
              <w:bottom w:val="single" w:sz="4" w:space="0" w:color="auto"/>
              <w:right w:val="nil"/>
            </w:tcBorders>
            <w:noWrap/>
            <w:vAlign w:val="center"/>
            <w:hideMark/>
          </w:tcPr>
          <w:p w14:paraId="71F41ECE" w14:textId="77777777" w:rsidR="005919FB" w:rsidRPr="00E5472F" w:rsidRDefault="005919FB" w:rsidP="00782FAB">
            <w:pPr>
              <w:pStyle w:val="Prrafodelista"/>
              <w:numPr>
                <w:ilvl w:val="0"/>
                <w:numId w:val="7"/>
              </w:numPr>
              <w:jc w:val="both"/>
              <w:rPr>
                <w:rFonts w:eastAsia="Times New Roman"/>
                <w:color w:val="000000"/>
                <w:sz w:val="20"/>
                <w:szCs w:val="20"/>
              </w:rPr>
            </w:pPr>
            <w:r w:rsidRPr="00E5472F">
              <w:rPr>
                <w:rFonts w:eastAsia="Times New Roman"/>
                <w:color w:val="000000"/>
                <w:sz w:val="20"/>
                <w:szCs w:val="20"/>
              </w:rPr>
              <w:t>Antes de comenzar excavaciones se debe hacer un replanteo e informar novedades.</w:t>
            </w:r>
          </w:p>
        </w:tc>
      </w:tr>
      <w:tr w:rsidR="005919FB" w:rsidRPr="00ED5B73" w14:paraId="6638FC99" w14:textId="77777777" w:rsidTr="00E5472F">
        <w:trPr>
          <w:trHeight w:val="140"/>
          <w:jc w:val="center"/>
        </w:trPr>
        <w:tc>
          <w:tcPr>
            <w:tcW w:w="8957" w:type="dxa"/>
            <w:tcBorders>
              <w:top w:val="nil"/>
              <w:left w:val="nil"/>
              <w:bottom w:val="single" w:sz="4" w:space="0" w:color="auto"/>
              <w:right w:val="nil"/>
            </w:tcBorders>
            <w:noWrap/>
            <w:vAlign w:val="center"/>
            <w:hideMark/>
          </w:tcPr>
          <w:p w14:paraId="12A1DA1B" w14:textId="77777777" w:rsidR="005919FB" w:rsidRPr="00E5472F" w:rsidRDefault="005919FB" w:rsidP="00782FAB">
            <w:pPr>
              <w:pStyle w:val="Prrafodelista"/>
              <w:numPr>
                <w:ilvl w:val="0"/>
                <w:numId w:val="7"/>
              </w:numPr>
              <w:jc w:val="both"/>
              <w:rPr>
                <w:rFonts w:eastAsia="Times New Roman"/>
                <w:color w:val="000000"/>
                <w:sz w:val="20"/>
                <w:szCs w:val="20"/>
              </w:rPr>
            </w:pPr>
            <w:r w:rsidRPr="00E5472F">
              <w:rPr>
                <w:rFonts w:eastAsia="Times New Roman"/>
                <w:color w:val="000000"/>
                <w:sz w:val="20"/>
                <w:szCs w:val="20"/>
              </w:rPr>
              <w:t>La tubería se debe instalar desde la descarga final hacia aguas arriba, si lo hacen de otra manera es responsabilidad del constructor las complicaciones derivadas de esta situación.</w:t>
            </w:r>
          </w:p>
        </w:tc>
      </w:tr>
      <w:tr w:rsidR="005919FB" w:rsidRPr="00ED5B73" w14:paraId="20AC59AF" w14:textId="77777777" w:rsidTr="00E5472F">
        <w:trPr>
          <w:trHeight w:val="140"/>
          <w:jc w:val="center"/>
        </w:trPr>
        <w:tc>
          <w:tcPr>
            <w:tcW w:w="8957" w:type="dxa"/>
            <w:tcBorders>
              <w:top w:val="nil"/>
              <w:left w:val="nil"/>
              <w:bottom w:val="single" w:sz="4" w:space="0" w:color="auto"/>
              <w:right w:val="nil"/>
            </w:tcBorders>
            <w:noWrap/>
            <w:vAlign w:val="center"/>
          </w:tcPr>
          <w:p w14:paraId="333F5BAA" w14:textId="0F0D328E" w:rsidR="005919FB" w:rsidRPr="00E5472F" w:rsidRDefault="005919FB" w:rsidP="00782FAB">
            <w:pPr>
              <w:pStyle w:val="Prrafodelista"/>
              <w:numPr>
                <w:ilvl w:val="0"/>
                <w:numId w:val="7"/>
              </w:numPr>
              <w:jc w:val="both"/>
              <w:rPr>
                <w:rFonts w:eastAsia="Times New Roman"/>
                <w:color w:val="000000"/>
                <w:sz w:val="20"/>
                <w:szCs w:val="20"/>
              </w:rPr>
            </w:pPr>
            <w:r w:rsidRPr="00E5472F">
              <w:rPr>
                <w:rFonts w:eastAsia="Times New Roman"/>
                <w:color w:val="000000"/>
                <w:sz w:val="20"/>
                <w:szCs w:val="20"/>
              </w:rPr>
              <w:t>Las visitas de supervisión las solicitan a</w:t>
            </w:r>
            <w:r w:rsidR="002D7057" w:rsidRPr="00E5472F">
              <w:rPr>
                <w:rFonts w:eastAsia="Times New Roman"/>
                <w:color w:val="000000"/>
                <w:sz w:val="20"/>
                <w:szCs w:val="20"/>
              </w:rPr>
              <w:t>l</w:t>
            </w:r>
            <w:r w:rsidRPr="00E5472F">
              <w:rPr>
                <w:rFonts w:eastAsia="Times New Roman"/>
                <w:color w:val="000000"/>
                <w:sz w:val="20"/>
                <w:szCs w:val="20"/>
              </w:rPr>
              <w:t xml:space="preserve"> correo </w:t>
            </w:r>
            <w:r w:rsidR="00E437B5" w:rsidRPr="00E5472F">
              <w:rPr>
                <w:color w:val="000000"/>
                <w:sz w:val="20"/>
                <w:szCs w:val="20"/>
              </w:rPr>
              <w:t xml:space="preserve">del ingeniero encargado de la supervisión </w:t>
            </w:r>
            <w:r w:rsidRPr="00E5472F">
              <w:rPr>
                <w:rFonts w:eastAsia="Times New Roman"/>
                <w:color w:val="000000"/>
                <w:sz w:val="20"/>
                <w:szCs w:val="20"/>
              </w:rPr>
              <w:t xml:space="preserve">a más tardar el día </w:t>
            </w:r>
            <w:r w:rsidR="00707F79" w:rsidRPr="00E5472F">
              <w:rPr>
                <w:rFonts w:eastAsia="Times New Roman"/>
                <w:color w:val="000000"/>
                <w:sz w:val="20"/>
                <w:szCs w:val="20"/>
              </w:rPr>
              <w:t xml:space="preserve">anterior </w:t>
            </w:r>
            <w:r w:rsidRPr="00E5472F">
              <w:rPr>
                <w:rFonts w:eastAsia="Times New Roman"/>
                <w:color w:val="000000"/>
                <w:sz w:val="20"/>
                <w:szCs w:val="20"/>
              </w:rPr>
              <w:t xml:space="preserve">antes de las </w:t>
            </w:r>
            <w:r w:rsidR="00707F79" w:rsidRPr="00E5472F">
              <w:rPr>
                <w:rFonts w:eastAsia="Times New Roman"/>
                <w:color w:val="000000"/>
                <w:sz w:val="20"/>
                <w:szCs w:val="20"/>
              </w:rPr>
              <w:t>2:00 pm</w:t>
            </w:r>
            <w:r w:rsidRPr="00E5472F">
              <w:rPr>
                <w:rFonts w:eastAsia="Times New Roman"/>
                <w:color w:val="000000"/>
                <w:sz w:val="20"/>
                <w:szCs w:val="20"/>
              </w:rPr>
              <w:t>.</w:t>
            </w:r>
          </w:p>
        </w:tc>
      </w:tr>
      <w:tr w:rsidR="005919FB" w:rsidRPr="00ED5B73" w14:paraId="0C64B304" w14:textId="77777777" w:rsidTr="00E5472F">
        <w:trPr>
          <w:trHeight w:val="140"/>
          <w:jc w:val="center"/>
        </w:trPr>
        <w:tc>
          <w:tcPr>
            <w:tcW w:w="8957" w:type="dxa"/>
            <w:tcBorders>
              <w:top w:val="nil"/>
              <w:left w:val="nil"/>
              <w:bottom w:val="single" w:sz="4" w:space="0" w:color="auto"/>
              <w:right w:val="nil"/>
            </w:tcBorders>
            <w:noWrap/>
            <w:vAlign w:val="center"/>
          </w:tcPr>
          <w:p w14:paraId="0EF948A6" w14:textId="77777777" w:rsidR="005919FB" w:rsidRPr="00E5472F" w:rsidRDefault="005919FB" w:rsidP="00782FAB">
            <w:pPr>
              <w:pStyle w:val="Prrafodelista"/>
              <w:numPr>
                <w:ilvl w:val="0"/>
                <w:numId w:val="7"/>
              </w:numPr>
              <w:jc w:val="both"/>
              <w:rPr>
                <w:rFonts w:eastAsia="Times New Roman"/>
                <w:color w:val="000000"/>
                <w:sz w:val="20"/>
                <w:szCs w:val="20"/>
              </w:rPr>
            </w:pPr>
            <w:r w:rsidRPr="00E5472F">
              <w:rPr>
                <w:rFonts w:eastAsia="Times New Roman"/>
                <w:color w:val="000000"/>
                <w:sz w:val="20"/>
                <w:szCs w:val="20"/>
              </w:rPr>
              <w:t>Los cambios en las cotas de rasante deben ser informados, la empresa no admite tubería a menos de 1.20m a la clave por normatividad del RAS 2017, a no ser que sea contemplada esta circunstancia desde el diseño, si se presenta esta situación debe ser informada en el replanteo y se debe tomar una decisión con el ingeniero supervisor, si la construyen y no informan, deberán presentar una modificación al diseño por esta situación.</w:t>
            </w:r>
          </w:p>
        </w:tc>
      </w:tr>
      <w:tr w:rsidR="005919FB" w:rsidRPr="00ED5B73" w14:paraId="0B983FB3" w14:textId="77777777" w:rsidTr="00E5472F">
        <w:trPr>
          <w:trHeight w:val="140"/>
          <w:jc w:val="center"/>
        </w:trPr>
        <w:tc>
          <w:tcPr>
            <w:tcW w:w="8957" w:type="dxa"/>
            <w:tcBorders>
              <w:top w:val="nil"/>
              <w:left w:val="nil"/>
              <w:bottom w:val="single" w:sz="4" w:space="0" w:color="auto"/>
              <w:right w:val="nil"/>
            </w:tcBorders>
            <w:noWrap/>
            <w:vAlign w:val="center"/>
          </w:tcPr>
          <w:p w14:paraId="0E346876" w14:textId="77777777" w:rsidR="005919FB" w:rsidRPr="00E5472F" w:rsidRDefault="005919FB" w:rsidP="00782FAB">
            <w:pPr>
              <w:pStyle w:val="Prrafodelista"/>
              <w:numPr>
                <w:ilvl w:val="0"/>
                <w:numId w:val="7"/>
              </w:numPr>
              <w:jc w:val="both"/>
              <w:rPr>
                <w:rFonts w:eastAsia="Times New Roman"/>
                <w:color w:val="000000"/>
                <w:sz w:val="20"/>
                <w:szCs w:val="20"/>
              </w:rPr>
            </w:pPr>
            <w:r w:rsidRPr="00E5472F">
              <w:rPr>
                <w:rFonts w:eastAsia="Times New Roman"/>
                <w:color w:val="000000"/>
                <w:sz w:val="20"/>
                <w:szCs w:val="20"/>
              </w:rPr>
              <w:t>Los empalmes deben ser previamente programados y autorizados por el ingeniero supervisor encargado por parte de ESSMAR.</w:t>
            </w:r>
          </w:p>
        </w:tc>
      </w:tr>
      <w:tr w:rsidR="00933520" w:rsidRPr="00ED5B73" w14:paraId="193B0E44" w14:textId="77777777" w:rsidTr="00E5472F">
        <w:trPr>
          <w:trHeight w:val="140"/>
          <w:jc w:val="center"/>
        </w:trPr>
        <w:tc>
          <w:tcPr>
            <w:tcW w:w="8957" w:type="dxa"/>
            <w:tcBorders>
              <w:top w:val="nil"/>
              <w:left w:val="nil"/>
              <w:bottom w:val="single" w:sz="4" w:space="0" w:color="auto"/>
              <w:right w:val="nil"/>
            </w:tcBorders>
            <w:noWrap/>
            <w:vAlign w:val="center"/>
          </w:tcPr>
          <w:p w14:paraId="66CA3CAE" w14:textId="77777777" w:rsidR="00933520" w:rsidRPr="00E5472F" w:rsidRDefault="54809BEE" w:rsidP="00782FAB">
            <w:pPr>
              <w:pStyle w:val="Prrafodelista"/>
              <w:numPr>
                <w:ilvl w:val="0"/>
                <w:numId w:val="7"/>
              </w:numPr>
              <w:jc w:val="both"/>
              <w:rPr>
                <w:rFonts w:eastAsia="Times New Roman"/>
                <w:color w:val="000000"/>
                <w:sz w:val="20"/>
                <w:szCs w:val="20"/>
              </w:rPr>
            </w:pPr>
            <w:r w:rsidRPr="00E5472F">
              <w:rPr>
                <w:rFonts w:eastAsia="Times New Roman"/>
                <w:color w:val="000000" w:themeColor="text1"/>
                <w:sz w:val="20"/>
                <w:szCs w:val="20"/>
              </w:rPr>
              <w:t>El supervisor de campo asignado para el proyecto es:</w:t>
            </w:r>
          </w:p>
          <w:p w14:paraId="7B94DEFA" w14:textId="2FB4EDE0" w:rsidR="00782FAB" w:rsidRPr="00E5472F" w:rsidRDefault="00782FAB" w:rsidP="00782FAB">
            <w:pPr>
              <w:jc w:val="both"/>
              <w:rPr>
                <w:rFonts w:eastAsia="Times New Roman"/>
                <w:color w:val="000000"/>
                <w:sz w:val="20"/>
                <w:szCs w:val="20"/>
              </w:rPr>
            </w:pPr>
          </w:p>
        </w:tc>
      </w:tr>
    </w:tbl>
    <w:p w14:paraId="01AA8823" w14:textId="77777777" w:rsidR="00675196" w:rsidRDefault="00675196" w:rsidP="00301B39">
      <w:pPr>
        <w:jc w:val="both"/>
        <w:rPr>
          <w:rFonts w:eastAsia="Times New Roman"/>
          <w:b/>
          <w:szCs w:val="22"/>
        </w:rPr>
      </w:pPr>
    </w:p>
    <w:p w14:paraId="6FA06EC3" w14:textId="494BDE8A" w:rsidR="00301B39" w:rsidRDefault="00301B39" w:rsidP="00301B39">
      <w:pPr>
        <w:jc w:val="both"/>
        <w:rPr>
          <w:rFonts w:eastAsia="Times New Roman"/>
          <w:b/>
          <w:color w:val="2F5496" w:themeColor="accent1" w:themeShade="BF"/>
          <w:szCs w:val="22"/>
        </w:rPr>
      </w:pPr>
      <w:r w:rsidRPr="00301B39">
        <w:rPr>
          <w:rFonts w:eastAsia="Times New Roman"/>
          <w:b/>
          <w:color w:val="2F5496" w:themeColor="accent1" w:themeShade="BF"/>
          <w:szCs w:val="22"/>
        </w:rPr>
        <w:t>FIRMAS</w:t>
      </w:r>
    </w:p>
    <w:p w14:paraId="035BE910" w14:textId="77777777" w:rsidR="00301B39" w:rsidRPr="00301B39" w:rsidRDefault="00301B39" w:rsidP="00301B39">
      <w:pPr>
        <w:jc w:val="both"/>
        <w:rPr>
          <w:rFonts w:eastAsia="Times New Roman"/>
          <w:b/>
          <w:color w:val="2F5496" w:themeColor="accent1" w:themeShade="BF"/>
          <w:szCs w:val="22"/>
        </w:rPr>
      </w:pPr>
    </w:p>
    <w:tbl>
      <w:tblPr>
        <w:tblStyle w:val="Tablaconcuadrcula"/>
        <w:tblW w:w="90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397"/>
        <w:gridCol w:w="4309"/>
      </w:tblGrid>
      <w:tr w:rsidR="00301B39" w14:paraId="276E5A18" w14:textId="77777777" w:rsidTr="00AA709B">
        <w:trPr>
          <w:trHeight w:val="567"/>
          <w:jc w:val="center"/>
        </w:trPr>
        <w:tc>
          <w:tcPr>
            <w:tcW w:w="4309" w:type="dxa"/>
            <w:tcBorders>
              <w:bottom w:val="single" w:sz="4" w:space="0" w:color="auto"/>
            </w:tcBorders>
          </w:tcPr>
          <w:p w14:paraId="21C2E564" w14:textId="77777777" w:rsidR="00301B39" w:rsidRDefault="00301B39" w:rsidP="00AA709B">
            <w:pPr>
              <w:jc w:val="right"/>
            </w:pPr>
          </w:p>
        </w:tc>
        <w:tc>
          <w:tcPr>
            <w:tcW w:w="397" w:type="dxa"/>
          </w:tcPr>
          <w:p w14:paraId="4CE6F03D" w14:textId="77777777" w:rsidR="00301B39" w:rsidRDefault="00301B39" w:rsidP="00AA709B">
            <w:pPr>
              <w:jc w:val="right"/>
            </w:pPr>
          </w:p>
        </w:tc>
        <w:tc>
          <w:tcPr>
            <w:tcW w:w="4309" w:type="dxa"/>
            <w:tcBorders>
              <w:bottom w:val="single" w:sz="4" w:space="0" w:color="auto"/>
            </w:tcBorders>
          </w:tcPr>
          <w:p w14:paraId="529B35DE" w14:textId="77777777" w:rsidR="00301B39" w:rsidRDefault="00301B39" w:rsidP="00AA709B"/>
        </w:tc>
      </w:tr>
      <w:tr w:rsidR="00301B39" w14:paraId="42BEFC2E" w14:textId="77777777" w:rsidTr="00AA709B">
        <w:trPr>
          <w:jc w:val="center"/>
        </w:trPr>
        <w:tc>
          <w:tcPr>
            <w:tcW w:w="4309" w:type="dxa"/>
            <w:tcBorders>
              <w:top w:val="single" w:sz="4" w:space="0" w:color="auto"/>
            </w:tcBorders>
          </w:tcPr>
          <w:p w14:paraId="4F831965" w14:textId="77777777" w:rsidR="00301B39" w:rsidRDefault="00301B39" w:rsidP="00AA709B">
            <w:r>
              <w:rPr>
                <w:b/>
                <w:bCs/>
              </w:rPr>
              <w:t>Nombre:</w:t>
            </w:r>
          </w:p>
        </w:tc>
        <w:tc>
          <w:tcPr>
            <w:tcW w:w="397" w:type="dxa"/>
          </w:tcPr>
          <w:p w14:paraId="737206E3" w14:textId="77777777" w:rsidR="00301B39" w:rsidRDefault="00301B39" w:rsidP="00AA709B">
            <w:pPr>
              <w:jc w:val="right"/>
            </w:pPr>
          </w:p>
        </w:tc>
        <w:tc>
          <w:tcPr>
            <w:tcW w:w="4309" w:type="dxa"/>
            <w:tcBorders>
              <w:top w:val="single" w:sz="4" w:space="0" w:color="auto"/>
            </w:tcBorders>
          </w:tcPr>
          <w:p w14:paraId="787F3270" w14:textId="77777777" w:rsidR="00301B39" w:rsidRDefault="00301B39" w:rsidP="00AA709B">
            <w:r>
              <w:rPr>
                <w:b/>
                <w:bCs/>
              </w:rPr>
              <w:t>Nombre:</w:t>
            </w:r>
          </w:p>
        </w:tc>
      </w:tr>
      <w:tr w:rsidR="00301B39" w14:paraId="59A6F8CC" w14:textId="77777777" w:rsidTr="00AA709B">
        <w:trPr>
          <w:jc w:val="center"/>
        </w:trPr>
        <w:tc>
          <w:tcPr>
            <w:tcW w:w="4309" w:type="dxa"/>
          </w:tcPr>
          <w:p w14:paraId="33DD568A" w14:textId="25A862E7" w:rsidR="00301B39" w:rsidRPr="005E5F84" w:rsidRDefault="00301B39" w:rsidP="00AA709B">
            <w:pPr>
              <w:tabs>
                <w:tab w:val="left" w:pos="0"/>
              </w:tabs>
              <w:rPr>
                <w:sz w:val="20"/>
                <w:szCs w:val="20"/>
              </w:rPr>
            </w:pPr>
            <w:r>
              <w:rPr>
                <w:sz w:val="20"/>
                <w:szCs w:val="20"/>
              </w:rPr>
              <w:t xml:space="preserve">Cargo: </w:t>
            </w:r>
          </w:p>
        </w:tc>
        <w:tc>
          <w:tcPr>
            <w:tcW w:w="397" w:type="dxa"/>
          </w:tcPr>
          <w:p w14:paraId="4D4DC034" w14:textId="77777777" w:rsidR="00301B39" w:rsidRDefault="00301B39" w:rsidP="00AA709B">
            <w:pPr>
              <w:jc w:val="right"/>
            </w:pPr>
          </w:p>
        </w:tc>
        <w:tc>
          <w:tcPr>
            <w:tcW w:w="4309" w:type="dxa"/>
          </w:tcPr>
          <w:p w14:paraId="3AD35D16" w14:textId="47E70877" w:rsidR="00301B39" w:rsidRDefault="00301B39" w:rsidP="00AA709B">
            <w:r>
              <w:rPr>
                <w:sz w:val="20"/>
                <w:szCs w:val="20"/>
              </w:rPr>
              <w:t xml:space="preserve">Cargo: </w:t>
            </w:r>
          </w:p>
        </w:tc>
      </w:tr>
      <w:tr w:rsidR="00301B39" w14:paraId="2A6AA169" w14:textId="77777777" w:rsidTr="00AA709B">
        <w:trPr>
          <w:jc w:val="center"/>
        </w:trPr>
        <w:tc>
          <w:tcPr>
            <w:tcW w:w="4309" w:type="dxa"/>
          </w:tcPr>
          <w:p w14:paraId="75A381D9" w14:textId="77777777" w:rsidR="00301B39" w:rsidRDefault="00301B39" w:rsidP="00AA709B">
            <w:pPr>
              <w:tabs>
                <w:tab w:val="left" w:pos="0"/>
              </w:tabs>
            </w:pPr>
            <w:r w:rsidRPr="00192D70">
              <w:rPr>
                <w:sz w:val="18"/>
                <w:szCs w:val="18"/>
              </w:rPr>
              <w:t xml:space="preserve">ESSMAR E.S.P. – Subgerencia de </w:t>
            </w:r>
            <w:r>
              <w:rPr>
                <w:sz w:val="18"/>
                <w:szCs w:val="18"/>
              </w:rPr>
              <w:t>Proyectos y Sostenibilidad</w:t>
            </w:r>
          </w:p>
        </w:tc>
        <w:tc>
          <w:tcPr>
            <w:tcW w:w="397" w:type="dxa"/>
          </w:tcPr>
          <w:p w14:paraId="1CB95693" w14:textId="77777777" w:rsidR="00301B39" w:rsidRDefault="00301B39" w:rsidP="00AA709B">
            <w:pPr>
              <w:jc w:val="right"/>
            </w:pPr>
          </w:p>
        </w:tc>
        <w:tc>
          <w:tcPr>
            <w:tcW w:w="4309" w:type="dxa"/>
          </w:tcPr>
          <w:p w14:paraId="0D3AF8E2" w14:textId="233A2B9F" w:rsidR="00301B39" w:rsidRPr="00301B39" w:rsidRDefault="00301B39" w:rsidP="00AA709B">
            <w:pPr>
              <w:tabs>
                <w:tab w:val="left" w:pos="0"/>
              </w:tabs>
              <w:rPr>
                <w:sz w:val="20"/>
                <w:szCs w:val="20"/>
              </w:rPr>
            </w:pPr>
            <w:r w:rsidRPr="00301B39">
              <w:rPr>
                <w:sz w:val="20"/>
                <w:szCs w:val="20"/>
              </w:rPr>
              <w:t>Constructora y/o Urbanizadora:</w:t>
            </w:r>
          </w:p>
        </w:tc>
      </w:tr>
    </w:tbl>
    <w:p w14:paraId="38F5B06E" w14:textId="5402C0E5" w:rsidR="003C32C2" w:rsidRPr="00301B39" w:rsidRDefault="003C32C2" w:rsidP="00ED5B73">
      <w:pPr>
        <w:jc w:val="both"/>
        <w:rPr>
          <w:rFonts w:eastAsia="Times New Roman"/>
          <w:b/>
          <w:sz w:val="12"/>
          <w:szCs w:val="12"/>
        </w:rPr>
      </w:pPr>
    </w:p>
    <w:sectPr w:rsidR="003C32C2" w:rsidRPr="00301B39" w:rsidSect="00A72EE2">
      <w:headerReference w:type="default" r:id="rId8"/>
      <w:footerReference w:type="default" r:id="rId9"/>
      <w:type w:val="continuous"/>
      <w:pgSz w:w="12240" w:h="15840"/>
      <w:pgMar w:top="1843" w:right="1701" w:bottom="181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0C32A" w14:textId="77777777" w:rsidR="00C4769E" w:rsidRDefault="00C4769E" w:rsidP="000B69E4">
      <w:r>
        <w:separator/>
      </w:r>
    </w:p>
  </w:endnote>
  <w:endnote w:type="continuationSeparator" w:id="0">
    <w:p w14:paraId="1FB8A696" w14:textId="77777777" w:rsidR="00C4769E" w:rsidRDefault="00C4769E" w:rsidP="000B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B88D" w14:textId="515DD108" w:rsidR="0068651A" w:rsidRPr="009C3989" w:rsidRDefault="009C3989" w:rsidP="009C3989">
    <w:pPr>
      <w:ind w:left="2124"/>
      <w:jc w:val="right"/>
      <w:rPr>
        <w:rFonts w:ascii="Arial Narrow" w:eastAsia="Arial" w:hAnsi="Arial Narrow" w:cs="Arial"/>
        <w:b/>
        <w:iCs/>
        <w:color w:val="0000FF"/>
        <w:sz w:val="20"/>
        <w:szCs w:val="20"/>
      </w:rPr>
    </w:pPr>
    <w:r w:rsidRPr="00EE71C1">
      <w:rPr>
        <w:rFonts w:ascii="Arial Narrow" w:eastAsia="Arial" w:hAnsi="Arial Narrow" w:cs="Arial"/>
        <w:b/>
        <w:iCs/>
        <w:color w:val="0000FF"/>
        <w:sz w:val="20"/>
        <w:szCs w:val="20"/>
      </w:rPr>
      <w:t>Código: PI-F</w:t>
    </w:r>
    <w:r>
      <w:rPr>
        <w:rFonts w:ascii="Arial Narrow" w:eastAsia="Arial" w:hAnsi="Arial Narrow" w:cs="Arial"/>
        <w:b/>
        <w:iCs/>
        <w:color w:val="0000FF"/>
        <w:sz w:val="20"/>
        <w:szCs w:val="20"/>
      </w:rPr>
      <w:t>33</w:t>
    </w:r>
    <w:r w:rsidRPr="00EE71C1">
      <w:rPr>
        <w:rFonts w:ascii="Arial Narrow" w:eastAsia="Arial" w:hAnsi="Arial Narrow" w:cs="Arial"/>
        <w:b/>
        <w:iCs/>
        <w:color w:val="0000FF"/>
        <w:sz w:val="20"/>
        <w:szCs w:val="20"/>
      </w:rPr>
      <w:t xml:space="preserve">            Versión: 0</w:t>
    </w:r>
    <w:r>
      <w:rPr>
        <w:rFonts w:ascii="Arial Narrow" w:eastAsia="Arial" w:hAnsi="Arial Narrow" w:cs="Arial"/>
        <w:b/>
        <w:iCs/>
        <w:color w:val="0000FF"/>
        <w:sz w:val="20"/>
        <w:szCs w:val="20"/>
      </w:rPr>
      <w:t>1</w:t>
    </w:r>
    <w:r w:rsidRPr="00EE71C1">
      <w:rPr>
        <w:rFonts w:ascii="Arial Narrow" w:eastAsia="Arial" w:hAnsi="Arial Narrow" w:cs="Arial"/>
        <w:b/>
        <w:iCs/>
        <w:color w:val="0000FF"/>
        <w:sz w:val="20"/>
        <w:szCs w:val="20"/>
      </w:rPr>
      <w:t xml:space="preserve">          Página </w:t>
    </w:r>
    <w:r w:rsidRPr="00EE71C1">
      <w:rPr>
        <w:rFonts w:ascii="Arial Narrow" w:eastAsia="Arial" w:hAnsi="Arial Narrow" w:cs="Arial"/>
        <w:b/>
        <w:iCs/>
        <w:color w:val="0000FF"/>
        <w:sz w:val="20"/>
        <w:szCs w:val="20"/>
      </w:rPr>
      <w:fldChar w:fldCharType="begin"/>
    </w:r>
    <w:r w:rsidRPr="00EE71C1">
      <w:rPr>
        <w:rFonts w:ascii="Arial Narrow" w:eastAsia="Arial" w:hAnsi="Arial Narrow" w:cs="Arial"/>
        <w:b/>
        <w:iCs/>
        <w:color w:val="0000FF"/>
        <w:sz w:val="20"/>
        <w:szCs w:val="20"/>
      </w:rPr>
      <w:instrText>PAGE</w:instrText>
    </w:r>
    <w:r w:rsidRPr="00EE71C1">
      <w:rPr>
        <w:rFonts w:ascii="Arial Narrow" w:eastAsia="Arial" w:hAnsi="Arial Narrow" w:cs="Arial"/>
        <w:b/>
        <w:iCs/>
        <w:color w:val="0000FF"/>
        <w:sz w:val="20"/>
        <w:szCs w:val="20"/>
      </w:rPr>
      <w:fldChar w:fldCharType="separate"/>
    </w:r>
    <w:r>
      <w:rPr>
        <w:rFonts w:ascii="Arial Narrow" w:eastAsia="Arial" w:hAnsi="Arial Narrow" w:cs="Arial"/>
        <w:b/>
        <w:iCs/>
        <w:color w:val="0000FF"/>
        <w:sz w:val="20"/>
        <w:szCs w:val="20"/>
      </w:rPr>
      <w:t>1</w:t>
    </w:r>
    <w:r w:rsidRPr="00EE71C1">
      <w:rPr>
        <w:rFonts w:ascii="Arial Narrow" w:eastAsia="Arial" w:hAnsi="Arial Narrow" w:cs="Arial"/>
        <w:b/>
        <w:iCs/>
        <w:color w:val="0000FF"/>
        <w:sz w:val="20"/>
        <w:szCs w:val="20"/>
      </w:rPr>
      <w:fldChar w:fldCharType="end"/>
    </w:r>
    <w:r w:rsidRPr="00EE71C1">
      <w:rPr>
        <w:rFonts w:ascii="Arial Narrow" w:eastAsia="Arial" w:hAnsi="Arial Narrow" w:cs="Arial"/>
        <w:b/>
        <w:iCs/>
        <w:color w:val="0000FF"/>
        <w:sz w:val="20"/>
        <w:szCs w:val="20"/>
      </w:rPr>
      <w:t xml:space="preserve"> de </w:t>
    </w:r>
    <w:r w:rsidRPr="00EE71C1">
      <w:rPr>
        <w:rFonts w:ascii="Arial Narrow" w:eastAsia="Arial" w:hAnsi="Arial Narrow" w:cs="Arial"/>
        <w:b/>
        <w:iCs/>
        <w:color w:val="0000FF"/>
        <w:sz w:val="20"/>
        <w:szCs w:val="20"/>
      </w:rPr>
      <w:fldChar w:fldCharType="begin"/>
    </w:r>
    <w:r w:rsidRPr="00EE71C1">
      <w:rPr>
        <w:rFonts w:ascii="Arial Narrow" w:eastAsia="Arial" w:hAnsi="Arial Narrow" w:cs="Arial"/>
        <w:b/>
        <w:iCs/>
        <w:color w:val="0000FF"/>
        <w:sz w:val="20"/>
        <w:szCs w:val="20"/>
      </w:rPr>
      <w:instrText>NUMPAGES</w:instrText>
    </w:r>
    <w:r w:rsidRPr="00EE71C1">
      <w:rPr>
        <w:rFonts w:ascii="Arial Narrow" w:eastAsia="Arial" w:hAnsi="Arial Narrow" w:cs="Arial"/>
        <w:b/>
        <w:iCs/>
        <w:color w:val="0000FF"/>
        <w:sz w:val="20"/>
        <w:szCs w:val="20"/>
      </w:rPr>
      <w:fldChar w:fldCharType="separate"/>
    </w:r>
    <w:r>
      <w:rPr>
        <w:rFonts w:ascii="Arial Narrow" w:eastAsia="Arial" w:hAnsi="Arial Narrow" w:cs="Arial"/>
        <w:b/>
        <w:iCs/>
        <w:color w:val="0000FF"/>
        <w:sz w:val="20"/>
        <w:szCs w:val="20"/>
      </w:rPr>
      <w:t>2</w:t>
    </w:r>
    <w:r w:rsidRPr="00EE71C1">
      <w:rPr>
        <w:rFonts w:ascii="Arial Narrow" w:eastAsia="Arial" w:hAnsi="Arial Narrow" w:cs="Arial"/>
        <w:b/>
        <w:iCs/>
        <w:color w:val="0000F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268F" w14:textId="77777777" w:rsidR="00C4769E" w:rsidRDefault="00C4769E" w:rsidP="000B69E4">
      <w:r>
        <w:separator/>
      </w:r>
    </w:p>
  </w:footnote>
  <w:footnote w:type="continuationSeparator" w:id="0">
    <w:p w14:paraId="03AE8877" w14:textId="77777777" w:rsidR="00C4769E" w:rsidRDefault="00C4769E" w:rsidP="000B6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85AB" w14:textId="613E9F2E" w:rsidR="008C2CFE" w:rsidRDefault="00334F98">
    <w:pPr>
      <w:pStyle w:val="Encabezado"/>
    </w:pPr>
    <w:sdt>
      <w:sdtPr>
        <w:id w:val="186873388"/>
        <w:docPartObj>
          <w:docPartGallery w:val="Page Numbers (Margins)"/>
          <w:docPartUnique/>
        </w:docPartObj>
      </w:sdtPr>
      <w:sdtEndPr/>
      <w:sdtContent/>
    </w:sdt>
  </w:p>
  <w:tbl>
    <w:tblPr>
      <w:tblW w:w="9209"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1749"/>
      <w:gridCol w:w="1507"/>
      <w:gridCol w:w="3973"/>
      <w:gridCol w:w="1189"/>
      <w:gridCol w:w="791"/>
    </w:tblGrid>
    <w:tr w:rsidR="008C2CFE" w14:paraId="0044AD79" w14:textId="77777777" w:rsidTr="009E29C5">
      <w:trPr>
        <w:trHeight w:val="416"/>
        <w:jc w:val="center"/>
      </w:trPr>
      <w:tc>
        <w:tcPr>
          <w:tcW w:w="1749" w:type="dxa"/>
          <w:vMerge w:val="restart"/>
          <w:vAlign w:val="center"/>
        </w:tcPr>
        <w:p w14:paraId="330CE4D0" w14:textId="510EBCEC" w:rsidR="008C2CFE" w:rsidRDefault="008C2CFE" w:rsidP="008C2CFE">
          <w:pPr>
            <w:pBdr>
              <w:top w:val="nil"/>
              <w:left w:val="nil"/>
              <w:bottom w:val="nil"/>
              <w:right w:val="nil"/>
              <w:between w:val="nil"/>
            </w:pBdr>
            <w:tabs>
              <w:tab w:val="center" w:pos="4419"/>
              <w:tab w:val="right" w:pos="8838"/>
            </w:tabs>
            <w:rPr>
              <w:rFonts w:ascii="Arial" w:eastAsia="Arial" w:hAnsi="Arial" w:cs="Arial"/>
              <w:color w:val="000000"/>
              <w:sz w:val="16"/>
              <w:szCs w:val="16"/>
            </w:rPr>
          </w:pPr>
          <w:r>
            <w:rPr>
              <w:noProof/>
            </w:rPr>
            <w:drawing>
              <wp:anchor distT="0" distB="0" distL="114300" distR="114300" simplePos="0" relativeHeight="251665408" behindDoc="0" locked="0" layoutInCell="1" hidden="0" allowOverlap="1" wp14:anchorId="1F3B828C" wp14:editId="455F5171">
                <wp:simplePos x="0" y="0"/>
                <wp:positionH relativeFrom="column">
                  <wp:posOffset>10160</wp:posOffset>
                </wp:positionH>
                <wp:positionV relativeFrom="paragraph">
                  <wp:posOffset>17145</wp:posOffset>
                </wp:positionV>
                <wp:extent cx="927100" cy="450850"/>
                <wp:effectExtent l="0" t="0" r="6350" b="6350"/>
                <wp:wrapNone/>
                <wp:docPr id="187499350" name="Imagen 1" descr="Resultado de imagen para essmar santa marta"/>
                <wp:cNvGraphicFramePr/>
                <a:graphic xmlns:a="http://schemas.openxmlformats.org/drawingml/2006/main">
                  <a:graphicData uri="http://schemas.openxmlformats.org/drawingml/2006/picture">
                    <pic:pic xmlns:pic="http://schemas.openxmlformats.org/drawingml/2006/picture">
                      <pic:nvPicPr>
                        <pic:cNvPr id="0" name="image1.png" descr="Resultado de imagen para essmar santa marta"/>
                        <pic:cNvPicPr preferRelativeResize="0"/>
                      </pic:nvPicPr>
                      <pic:blipFill>
                        <a:blip r:embed="rId1"/>
                        <a:srcRect/>
                        <a:stretch>
                          <a:fillRect/>
                        </a:stretch>
                      </pic:blipFill>
                      <pic:spPr>
                        <a:xfrm>
                          <a:off x="0" y="0"/>
                          <a:ext cx="927100" cy="450850"/>
                        </a:xfrm>
                        <a:prstGeom prst="rect">
                          <a:avLst/>
                        </a:prstGeom>
                        <a:ln/>
                      </pic:spPr>
                    </pic:pic>
                  </a:graphicData>
                </a:graphic>
                <wp14:sizeRelH relativeFrom="margin">
                  <wp14:pctWidth>0</wp14:pctWidth>
                </wp14:sizeRelH>
                <wp14:sizeRelV relativeFrom="margin">
                  <wp14:pctHeight>0</wp14:pctHeight>
                </wp14:sizeRelV>
              </wp:anchor>
            </w:drawing>
          </w:r>
        </w:p>
      </w:tc>
      <w:tc>
        <w:tcPr>
          <w:tcW w:w="1507" w:type="dxa"/>
          <w:shd w:val="clear" w:color="auto" w:fill="DEEAF6" w:themeFill="accent5" w:themeFillTint="33"/>
          <w:vAlign w:val="center"/>
        </w:tcPr>
        <w:p w14:paraId="10B2C46D" w14:textId="77777777" w:rsidR="008C2CFE" w:rsidRPr="0048734B" w:rsidRDefault="008C2CFE" w:rsidP="008C2CFE">
          <w:pPr>
            <w:pBdr>
              <w:top w:val="nil"/>
              <w:left w:val="nil"/>
              <w:bottom w:val="nil"/>
              <w:right w:val="nil"/>
              <w:between w:val="nil"/>
            </w:pBdr>
            <w:tabs>
              <w:tab w:val="center" w:pos="4419"/>
              <w:tab w:val="right" w:pos="8838"/>
            </w:tabs>
            <w:jc w:val="center"/>
            <w:rPr>
              <w:rFonts w:ascii="Arial" w:eastAsia="Arial" w:hAnsi="Arial" w:cs="Arial"/>
              <w:b/>
              <w:color w:val="000000"/>
              <w:sz w:val="16"/>
              <w:szCs w:val="16"/>
            </w:rPr>
          </w:pPr>
          <w:r w:rsidRPr="0048734B">
            <w:rPr>
              <w:rFonts w:ascii="Arial" w:eastAsia="Arial" w:hAnsi="Arial" w:cs="Arial"/>
              <w:b/>
              <w:color w:val="000000"/>
              <w:sz w:val="16"/>
              <w:szCs w:val="16"/>
            </w:rPr>
            <w:t>PROCESO</w:t>
          </w:r>
        </w:p>
      </w:tc>
      <w:tc>
        <w:tcPr>
          <w:tcW w:w="3973" w:type="dxa"/>
          <w:vAlign w:val="center"/>
        </w:tcPr>
        <w:p w14:paraId="35263A4D" w14:textId="000EDFD0" w:rsidR="008C2CFE" w:rsidRPr="0048734B" w:rsidRDefault="2C7422DF" w:rsidP="2C7422DF">
          <w:pPr>
            <w:pBdr>
              <w:top w:val="nil"/>
              <w:left w:val="nil"/>
              <w:bottom w:val="nil"/>
              <w:right w:val="nil"/>
              <w:between w:val="nil"/>
            </w:pBdr>
            <w:tabs>
              <w:tab w:val="center" w:pos="4419"/>
              <w:tab w:val="right" w:pos="8838"/>
            </w:tabs>
            <w:jc w:val="center"/>
            <w:rPr>
              <w:rFonts w:ascii="Arial" w:eastAsia="Arial" w:hAnsi="Arial" w:cs="Arial"/>
              <w:color w:val="000000"/>
              <w:sz w:val="16"/>
              <w:szCs w:val="16"/>
            </w:rPr>
          </w:pPr>
          <w:r w:rsidRPr="0048734B">
            <w:rPr>
              <w:rFonts w:ascii="Arial" w:hAnsi="Arial" w:cs="Arial"/>
              <w:color w:val="000000" w:themeColor="text1"/>
              <w:sz w:val="16"/>
              <w:szCs w:val="16"/>
            </w:rPr>
            <w:t xml:space="preserve"> PROYECTOS Y SOSTENIBILIDAD</w:t>
          </w:r>
        </w:p>
      </w:tc>
      <w:tc>
        <w:tcPr>
          <w:tcW w:w="1189" w:type="dxa"/>
          <w:shd w:val="clear" w:color="auto" w:fill="DEEAF6" w:themeFill="accent5" w:themeFillTint="33"/>
          <w:vAlign w:val="center"/>
        </w:tcPr>
        <w:p w14:paraId="1697785D" w14:textId="77777777" w:rsidR="008C2CFE" w:rsidRPr="0048734B" w:rsidRDefault="008C2CFE" w:rsidP="008C2CFE">
          <w:pPr>
            <w:pBdr>
              <w:top w:val="nil"/>
              <w:left w:val="nil"/>
              <w:bottom w:val="nil"/>
              <w:right w:val="nil"/>
              <w:between w:val="nil"/>
            </w:pBdr>
            <w:tabs>
              <w:tab w:val="center" w:pos="4419"/>
              <w:tab w:val="right" w:pos="8838"/>
            </w:tabs>
            <w:jc w:val="center"/>
            <w:rPr>
              <w:rFonts w:ascii="Arial" w:eastAsia="Arial" w:hAnsi="Arial" w:cs="Arial"/>
              <w:b/>
              <w:color w:val="000000"/>
              <w:sz w:val="16"/>
              <w:szCs w:val="16"/>
            </w:rPr>
          </w:pPr>
          <w:r w:rsidRPr="0048734B">
            <w:rPr>
              <w:rFonts w:ascii="Arial" w:eastAsia="Arial" w:hAnsi="Arial" w:cs="Arial"/>
              <w:b/>
              <w:color w:val="000000"/>
              <w:sz w:val="16"/>
              <w:szCs w:val="16"/>
            </w:rPr>
            <w:t>CÓDIGO</w:t>
          </w:r>
        </w:p>
      </w:tc>
      <w:tc>
        <w:tcPr>
          <w:tcW w:w="791" w:type="dxa"/>
          <w:vAlign w:val="center"/>
        </w:tcPr>
        <w:p w14:paraId="4BF139D6" w14:textId="3E2F904A" w:rsidR="008C2CFE" w:rsidRPr="0048734B" w:rsidRDefault="00575D5E" w:rsidP="008C2CFE">
          <w:pPr>
            <w:pBdr>
              <w:top w:val="nil"/>
              <w:left w:val="nil"/>
              <w:bottom w:val="nil"/>
              <w:right w:val="nil"/>
              <w:between w:val="nil"/>
            </w:pBdr>
            <w:tabs>
              <w:tab w:val="center" w:pos="4419"/>
              <w:tab w:val="right" w:pos="8838"/>
            </w:tabs>
            <w:jc w:val="center"/>
            <w:rPr>
              <w:rFonts w:ascii="Arial" w:eastAsia="Arial" w:hAnsi="Arial" w:cs="Arial"/>
              <w:color w:val="000000"/>
              <w:sz w:val="16"/>
              <w:szCs w:val="16"/>
            </w:rPr>
          </w:pPr>
          <w:r w:rsidRPr="0048734B">
            <w:rPr>
              <w:rFonts w:ascii="Arial" w:eastAsia="Arial" w:hAnsi="Arial" w:cs="Arial"/>
              <w:color w:val="000000"/>
              <w:sz w:val="16"/>
              <w:szCs w:val="16"/>
            </w:rPr>
            <w:t>PI-F</w:t>
          </w:r>
          <w:r w:rsidR="009E29C5" w:rsidRPr="0048734B">
            <w:rPr>
              <w:rFonts w:ascii="Arial" w:eastAsia="Arial" w:hAnsi="Arial" w:cs="Arial"/>
              <w:color w:val="000000"/>
              <w:sz w:val="16"/>
              <w:szCs w:val="16"/>
            </w:rPr>
            <w:t>34</w:t>
          </w:r>
        </w:p>
      </w:tc>
    </w:tr>
    <w:tr w:rsidR="008C2CFE" w14:paraId="49961F4C" w14:textId="77777777" w:rsidTr="009E29C5">
      <w:trPr>
        <w:trHeight w:val="413"/>
        <w:jc w:val="center"/>
      </w:trPr>
      <w:tc>
        <w:tcPr>
          <w:tcW w:w="1749" w:type="dxa"/>
          <w:vMerge/>
          <w:vAlign w:val="center"/>
        </w:tcPr>
        <w:p w14:paraId="65BFAF8E" w14:textId="6A72CC26" w:rsidR="008C2CFE" w:rsidRDefault="008C2CFE" w:rsidP="008C2CFE">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1507" w:type="dxa"/>
          <w:shd w:val="clear" w:color="auto" w:fill="DEEAF6" w:themeFill="accent5" w:themeFillTint="33"/>
          <w:vAlign w:val="center"/>
        </w:tcPr>
        <w:p w14:paraId="05BEC810" w14:textId="70573BEB" w:rsidR="008C2CFE" w:rsidRPr="0048734B" w:rsidRDefault="008C2CFE" w:rsidP="008C2CFE">
          <w:pPr>
            <w:pBdr>
              <w:top w:val="nil"/>
              <w:left w:val="nil"/>
              <w:bottom w:val="nil"/>
              <w:right w:val="nil"/>
              <w:between w:val="nil"/>
            </w:pBdr>
            <w:tabs>
              <w:tab w:val="center" w:pos="4419"/>
              <w:tab w:val="right" w:pos="8838"/>
            </w:tabs>
            <w:jc w:val="center"/>
            <w:rPr>
              <w:rFonts w:ascii="Arial" w:eastAsia="Arial" w:hAnsi="Arial" w:cs="Arial"/>
              <w:b/>
              <w:color w:val="000000"/>
              <w:sz w:val="16"/>
              <w:szCs w:val="16"/>
            </w:rPr>
          </w:pPr>
          <w:r w:rsidRPr="0048734B">
            <w:rPr>
              <w:rFonts w:ascii="Arial" w:eastAsia="Arial" w:hAnsi="Arial" w:cs="Arial"/>
              <w:b/>
              <w:color w:val="000000"/>
              <w:sz w:val="16"/>
              <w:szCs w:val="16"/>
            </w:rPr>
            <w:t>FORMATO</w:t>
          </w:r>
        </w:p>
      </w:tc>
      <w:tc>
        <w:tcPr>
          <w:tcW w:w="3973" w:type="dxa"/>
          <w:vAlign w:val="center"/>
        </w:tcPr>
        <w:p w14:paraId="030DB7C7" w14:textId="42227A9A" w:rsidR="008C2CFE" w:rsidRPr="0048734B" w:rsidRDefault="0007076D" w:rsidP="008C2CFE">
          <w:pPr>
            <w:pBdr>
              <w:top w:val="nil"/>
              <w:left w:val="nil"/>
              <w:bottom w:val="nil"/>
              <w:right w:val="nil"/>
              <w:between w:val="nil"/>
            </w:pBdr>
            <w:tabs>
              <w:tab w:val="center" w:pos="4419"/>
              <w:tab w:val="right" w:pos="8838"/>
            </w:tabs>
            <w:jc w:val="center"/>
            <w:rPr>
              <w:rFonts w:ascii="Arial" w:eastAsia="Arial" w:hAnsi="Arial" w:cs="Arial"/>
              <w:color w:val="000000"/>
              <w:sz w:val="16"/>
              <w:szCs w:val="16"/>
            </w:rPr>
          </w:pPr>
          <w:r w:rsidRPr="0048734B">
            <w:rPr>
              <w:rFonts w:ascii="Arial" w:hAnsi="Arial" w:cs="Arial"/>
              <w:color w:val="000000" w:themeColor="text1"/>
              <w:sz w:val="16"/>
              <w:szCs w:val="16"/>
            </w:rPr>
            <w:t>Acta de Inicio de Supervisión Técnica de Obras</w:t>
          </w:r>
        </w:p>
      </w:tc>
      <w:tc>
        <w:tcPr>
          <w:tcW w:w="1189" w:type="dxa"/>
          <w:shd w:val="clear" w:color="auto" w:fill="DEEAF6" w:themeFill="accent5" w:themeFillTint="33"/>
          <w:vAlign w:val="center"/>
        </w:tcPr>
        <w:p w14:paraId="404FF5FB" w14:textId="77777777" w:rsidR="008C2CFE" w:rsidRPr="0048734B" w:rsidRDefault="008C2CFE" w:rsidP="008C2CFE">
          <w:pPr>
            <w:pBdr>
              <w:top w:val="nil"/>
              <w:left w:val="nil"/>
              <w:bottom w:val="nil"/>
              <w:right w:val="nil"/>
              <w:between w:val="nil"/>
            </w:pBdr>
            <w:tabs>
              <w:tab w:val="center" w:pos="4419"/>
              <w:tab w:val="right" w:pos="8838"/>
            </w:tabs>
            <w:jc w:val="center"/>
            <w:rPr>
              <w:rFonts w:ascii="Arial" w:eastAsia="Arial" w:hAnsi="Arial" w:cs="Arial"/>
              <w:b/>
              <w:color w:val="000000"/>
              <w:sz w:val="16"/>
              <w:szCs w:val="16"/>
            </w:rPr>
          </w:pPr>
          <w:r w:rsidRPr="0048734B">
            <w:rPr>
              <w:rFonts w:ascii="Arial" w:eastAsia="Arial" w:hAnsi="Arial" w:cs="Arial"/>
              <w:b/>
              <w:color w:val="000000"/>
              <w:sz w:val="16"/>
              <w:szCs w:val="16"/>
            </w:rPr>
            <w:t>VERSIÓN</w:t>
          </w:r>
        </w:p>
      </w:tc>
      <w:tc>
        <w:tcPr>
          <w:tcW w:w="791" w:type="dxa"/>
          <w:vAlign w:val="center"/>
        </w:tcPr>
        <w:p w14:paraId="569C69DD" w14:textId="46E0F9CE" w:rsidR="008C2CFE" w:rsidRPr="0048734B" w:rsidRDefault="008C2CFE" w:rsidP="008C2CFE">
          <w:pPr>
            <w:pBdr>
              <w:top w:val="nil"/>
              <w:left w:val="nil"/>
              <w:bottom w:val="nil"/>
              <w:right w:val="nil"/>
              <w:between w:val="nil"/>
            </w:pBdr>
            <w:tabs>
              <w:tab w:val="center" w:pos="4419"/>
              <w:tab w:val="right" w:pos="8838"/>
            </w:tabs>
            <w:jc w:val="center"/>
            <w:rPr>
              <w:rFonts w:ascii="Arial" w:eastAsia="Arial" w:hAnsi="Arial" w:cs="Arial"/>
              <w:color w:val="000000"/>
              <w:sz w:val="16"/>
              <w:szCs w:val="16"/>
            </w:rPr>
          </w:pPr>
          <w:r w:rsidRPr="0048734B">
            <w:rPr>
              <w:rFonts w:ascii="Arial" w:eastAsia="Arial" w:hAnsi="Arial" w:cs="Arial"/>
              <w:color w:val="000000"/>
              <w:sz w:val="16"/>
              <w:szCs w:val="16"/>
            </w:rPr>
            <w:t>0</w:t>
          </w:r>
          <w:r w:rsidR="00576576" w:rsidRPr="0048734B">
            <w:rPr>
              <w:rFonts w:ascii="Arial" w:eastAsia="Arial" w:hAnsi="Arial" w:cs="Arial"/>
              <w:color w:val="000000"/>
              <w:sz w:val="16"/>
              <w:szCs w:val="16"/>
            </w:rPr>
            <w:t>1</w:t>
          </w:r>
        </w:p>
      </w:tc>
    </w:tr>
  </w:tbl>
  <w:p w14:paraId="5CFFB82F" w14:textId="1676BDB5" w:rsidR="000B69E4" w:rsidRDefault="000B69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414F"/>
    <w:multiLevelType w:val="hybridMultilevel"/>
    <w:tmpl w:val="0CBABAFC"/>
    <w:lvl w:ilvl="0" w:tplc="0EBEDCC6">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 w15:restartNumberingAfterBreak="0">
    <w:nsid w:val="10400AE5"/>
    <w:multiLevelType w:val="hybridMultilevel"/>
    <w:tmpl w:val="3C1EC12C"/>
    <w:lvl w:ilvl="0" w:tplc="580A0011">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482775B"/>
    <w:multiLevelType w:val="multilevel"/>
    <w:tmpl w:val="EF5E7AEE"/>
    <w:lvl w:ilvl="0">
      <w:start w:val="1"/>
      <w:numFmt w:val="decimal"/>
      <w:pStyle w:val="Ttulo1"/>
      <w:lvlText w:val="0%1 - "/>
      <w:lvlJc w:val="left"/>
      <w:pPr>
        <w:ind w:left="432" w:hanging="432"/>
      </w:pPr>
      <w:rPr>
        <w:rFonts w:hint="default"/>
      </w:rPr>
    </w:lvl>
    <w:lvl w:ilvl="1">
      <w:start w:val="1"/>
      <w:numFmt w:val="decimal"/>
      <w:pStyle w:val="Ttulo2"/>
      <w:lvlText w:val="%1.%2"/>
      <w:lvlJc w:val="left"/>
      <w:pPr>
        <w:ind w:left="1428"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15:restartNumberingAfterBreak="0">
    <w:nsid w:val="239C6191"/>
    <w:multiLevelType w:val="hybridMultilevel"/>
    <w:tmpl w:val="85405B38"/>
    <w:lvl w:ilvl="0" w:tplc="8AEAC0D2">
      <w:start w:val="29"/>
      <w:numFmt w:val="bullet"/>
      <w:lvlText w:val="-"/>
      <w:lvlJc w:val="left"/>
      <w:pPr>
        <w:ind w:left="360" w:hanging="360"/>
      </w:pPr>
      <w:rPr>
        <w:rFonts w:ascii="Calibri" w:eastAsiaTheme="minorHAnsi" w:hAnsi="Calibri"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916354F"/>
    <w:multiLevelType w:val="hybridMultilevel"/>
    <w:tmpl w:val="25BCDFEE"/>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53FD5093"/>
    <w:multiLevelType w:val="hybridMultilevel"/>
    <w:tmpl w:val="CE24ED2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57E410D2"/>
    <w:multiLevelType w:val="hybridMultilevel"/>
    <w:tmpl w:val="5CB636A8"/>
    <w:lvl w:ilvl="0" w:tplc="3AD212A4">
      <w:start w:val="1"/>
      <w:numFmt w:val="decimal"/>
      <w:lvlText w:val="%1."/>
      <w:lvlJc w:val="left"/>
      <w:pPr>
        <w:ind w:left="360" w:hanging="360"/>
      </w:pPr>
      <w:rPr>
        <w:rFonts w:hint="default"/>
        <w:b/>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92F1B51"/>
    <w:multiLevelType w:val="hybridMultilevel"/>
    <w:tmpl w:val="296C7838"/>
    <w:lvl w:ilvl="0" w:tplc="FFFFFFFF">
      <w:start w:val="29"/>
      <w:numFmt w:val="bullet"/>
      <w:lvlText w:val="-"/>
      <w:lvlJc w:val="left"/>
      <w:pPr>
        <w:ind w:left="360" w:hanging="360"/>
      </w:pPr>
      <w:rPr>
        <w:rFonts w:ascii="Calibri" w:eastAsiaTheme="minorHAnsi" w:hAnsi="Calibri" w:cstheme="minorBidi" w:hint="default"/>
      </w:rPr>
    </w:lvl>
    <w:lvl w:ilvl="1" w:tplc="240A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07A3CE0"/>
    <w:multiLevelType w:val="hybridMultilevel"/>
    <w:tmpl w:val="A1221AFA"/>
    <w:lvl w:ilvl="0" w:tplc="391EA2F0">
      <w:start w:val="1"/>
      <w:numFmt w:val="decimal"/>
      <w:lvlText w:val="%1."/>
      <w:lvlJc w:val="left"/>
      <w:pPr>
        <w:ind w:left="720" w:hanging="360"/>
      </w:pPr>
      <w:rPr>
        <w:rFonts w:ascii="Arial Narrow" w:eastAsia="Calibri" w:hAnsi="Arial Narrow" w:cstheme="minorHAnsi"/>
        <w:color w:val="000000"/>
        <w:sz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98816C1"/>
    <w:multiLevelType w:val="hybridMultilevel"/>
    <w:tmpl w:val="5EB239B6"/>
    <w:lvl w:ilvl="0" w:tplc="FFFFFFFF">
      <w:start w:val="29"/>
      <w:numFmt w:val="bullet"/>
      <w:lvlText w:val="-"/>
      <w:lvlJc w:val="left"/>
      <w:pPr>
        <w:ind w:left="360" w:hanging="360"/>
      </w:pPr>
      <w:rPr>
        <w:rFonts w:ascii="Calibri" w:eastAsiaTheme="minorHAnsi" w:hAnsi="Calibri" w:cstheme="minorBidi" w:hint="default"/>
      </w:rPr>
    </w:lvl>
    <w:lvl w:ilvl="1" w:tplc="240A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935965">
    <w:abstractNumId w:val="8"/>
  </w:num>
  <w:num w:numId="2" w16cid:durableId="989753438">
    <w:abstractNumId w:val="1"/>
  </w:num>
  <w:num w:numId="3" w16cid:durableId="637228399">
    <w:abstractNumId w:val="4"/>
  </w:num>
  <w:num w:numId="4" w16cid:durableId="1567647204">
    <w:abstractNumId w:val="3"/>
  </w:num>
  <w:num w:numId="5" w16cid:durableId="597492465">
    <w:abstractNumId w:val="5"/>
  </w:num>
  <w:num w:numId="6" w16cid:durableId="1820801718">
    <w:abstractNumId w:val="6"/>
  </w:num>
  <w:num w:numId="7" w16cid:durableId="380592677">
    <w:abstractNumId w:val="0"/>
  </w:num>
  <w:num w:numId="8" w16cid:durableId="1453549672">
    <w:abstractNumId w:val="2"/>
  </w:num>
  <w:num w:numId="9" w16cid:durableId="925188247">
    <w:abstractNumId w:val="7"/>
  </w:num>
  <w:num w:numId="10" w16cid:durableId="655260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E4"/>
    <w:rsid w:val="00007B72"/>
    <w:rsid w:val="00011454"/>
    <w:rsid w:val="00032708"/>
    <w:rsid w:val="00037561"/>
    <w:rsid w:val="00046066"/>
    <w:rsid w:val="0005013D"/>
    <w:rsid w:val="0007076D"/>
    <w:rsid w:val="0007627E"/>
    <w:rsid w:val="000801FA"/>
    <w:rsid w:val="00095029"/>
    <w:rsid w:val="0009773C"/>
    <w:rsid w:val="000B69E4"/>
    <w:rsid w:val="000B75EB"/>
    <w:rsid w:val="000C7279"/>
    <w:rsid w:val="000E5107"/>
    <w:rsid w:val="000F574D"/>
    <w:rsid w:val="000F79C1"/>
    <w:rsid w:val="001108AE"/>
    <w:rsid w:val="00121BED"/>
    <w:rsid w:val="001221D0"/>
    <w:rsid w:val="00135BAF"/>
    <w:rsid w:val="001426AC"/>
    <w:rsid w:val="00160065"/>
    <w:rsid w:val="00161371"/>
    <w:rsid w:val="001621AB"/>
    <w:rsid w:val="00167C7C"/>
    <w:rsid w:val="00182832"/>
    <w:rsid w:val="001838E1"/>
    <w:rsid w:val="001B69F7"/>
    <w:rsid w:val="001C558B"/>
    <w:rsid w:val="001C6709"/>
    <w:rsid w:val="001C7FA7"/>
    <w:rsid w:val="001D1F5D"/>
    <w:rsid w:val="001F6DE2"/>
    <w:rsid w:val="00206E6F"/>
    <w:rsid w:val="0021439B"/>
    <w:rsid w:val="00225453"/>
    <w:rsid w:val="00234A67"/>
    <w:rsid w:val="00237291"/>
    <w:rsid w:val="0024702D"/>
    <w:rsid w:val="0026087A"/>
    <w:rsid w:val="0026161A"/>
    <w:rsid w:val="00265827"/>
    <w:rsid w:val="00296836"/>
    <w:rsid w:val="002B047D"/>
    <w:rsid w:val="002B513F"/>
    <w:rsid w:val="002C221C"/>
    <w:rsid w:val="002C28DA"/>
    <w:rsid w:val="002D2097"/>
    <w:rsid w:val="002D7057"/>
    <w:rsid w:val="002F5274"/>
    <w:rsid w:val="00301B39"/>
    <w:rsid w:val="0030456D"/>
    <w:rsid w:val="00314FD9"/>
    <w:rsid w:val="00331829"/>
    <w:rsid w:val="003347C2"/>
    <w:rsid w:val="00334F98"/>
    <w:rsid w:val="00343708"/>
    <w:rsid w:val="0034398D"/>
    <w:rsid w:val="0034773E"/>
    <w:rsid w:val="003514AA"/>
    <w:rsid w:val="00354EB7"/>
    <w:rsid w:val="00365DAB"/>
    <w:rsid w:val="0037491C"/>
    <w:rsid w:val="00377CA9"/>
    <w:rsid w:val="00385633"/>
    <w:rsid w:val="00387607"/>
    <w:rsid w:val="003961DA"/>
    <w:rsid w:val="00396298"/>
    <w:rsid w:val="003A1FC5"/>
    <w:rsid w:val="003B0324"/>
    <w:rsid w:val="003C32C2"/>
    <w:rsid w:val="003C4ACC"/>
    <w:rsid w:val="003C5472"/>
    <w:rsid w:val="003E198A"/>
    <w:rsid w:val="003E1A09"/>
    <w:rsid w:val="004019AA"/>
    <w:rsid w:val="00413344"/>
    <w:rsid w:val="0042252D"/>
    <w:rsid w:val="0042784B"/>
    <w:rsid w:val="004330F1"/>
    <w:rsid w:val="00466601"/>
    <w:rsid w:val="0047151B"/>
    <w:rsid w:val="0048006A"/>
    <w:rsid w:val="00486EEE"/>
    <w:rsid w:val="0048734B"/>
    <w:rsid w:val="004873B9"/>
    <w:rsid w:val="004A378F"/>
    <w:rsid w:val="004C2392"/>
    <w:rsid w:val="004D234C"/>
    <w:rsid w:val="004D6F60"/>
    <w:rsid w:val="004D7DB5"/>
    <w:rsid w:val="004E2855"/>
    <w:rsid w:val="004E7037"/>
    <w:rsid w:val="004F4C37"/>
    <w:rsid w:val="005011C9"/>
    <w:rsid w:val="005019CB"/>
    <w:rsid w:val="00504ABD"/>
    <w:rsid w:val="0050790F"/>
    <w:rsid w:val="00514846"/>
    <w:rsid w:val="00522077"/>
    <w:rsid w:val="00525604"/>
    <w:rsid w:val="0053155F"/>
    <w:rsid w:val="00536A7C"/>
    <w:rsid w:val="00557AFF"/>
    <w:rsid w:val="005638F1"/>
    <w:rsid w:val="005669FB"/>
    <w:rsid w:val="00572369"/>
    <w:rsid w:val="00575D5E"/>
    <w:rsid w:val="00576576"/>
    <w:rsid w:val="00586C0B"/>
    <w:rsid w:val="005919FB"/>
    <w:rsid w:val="00592307"/>
    <w:rsid w:val="00593F50"/>
    <w:rsid w:val="005A037A"/>
    <w:rsid w:val="005A2D1F"/>
    <w:rsid w:val="005B540B"/>
    <w:rsid w:val="005D700F"/>
    <w:rsid w:val="005F008C"/>
    <w:rsid w:val="006003A9"/>
    <w:rsid w:val="00607B0D"/>
    <w:rsid w:val="00622EE3"/>
    <w:rsid w:val="0062644B"/>
    <w:rsid w:val="00640957"/>
    <w:rsid w:val="006418A6"/>
    <w:rsid w:val="006418C8"/>
    <w:rsid w:val="00643288"/>
    <w:rsid w:val="00647331"/>
    <w:rsid w:val="006532E1"/>
    <w:rsid w:val="00655967"/>
    <w:rsid w:val="00675196"/>
    <w:rsid w:val="00675D8C"/>
    <w:rsid w:val="006854BB"/>
    <w:rsid w:val="0068651A"/>
    <w:rsid w:val="00693C28"/>
    <w:rsid w:val="00696790"/>
    <w:rsid w:val="006A2BD9"/>
    <w:rsid w:val="006A3B9D"/>
    <w:rsid w:val="006A4FD8"/>
    <w:rsid w:val="006B7CF5"/>
    <w:rsid w:val="006C1891"/>
    <w:rsid w:val="006C437B"/>
    <w:rsid w:val="006C53ED"/>
    <w:rsid w:val="006D206A"/>
    <w:rsid w:val="006E5C3C"/>
    <w:rsid w:val="00707F79"/>
    <w:rsid w:val="007512FC"/>
    <w:rsid w:val="00753010"/>
    <w:rsid w:val="00753085"/>
    <w:rsid w:val="0075338A"/>
    <w:rsid w:val="007567C4"/>
    <w:rsid w:val="00765053"/>
    <w:rsid w:val="00776976"/>
    <w:rsid w:val="00782FAB"/>
    <w:rsid w:val="00784B6B"/>
    <w:rsid w:val="007900F2"/>
    <w:rsid w:val="00793403"/>
    <w:rsid w:val="00797399"/>
    <w:rsid w:val="007C4743"/>
    <w:rsid w:val="007D7700"/>
    <w:rsid w:val="00802922"/>
    <w:rsid w:val="008340C7"/>
    <w:rsid w:val="00841D9B"/>
    <w:rsid w:val="008453AF"/>
    <w:rsid w:val="00874F2F"/>
    <w:rsid w:val="00875BBD"/>
    <w:rsid w:val="00882C10"/>
    <w:rsid w:val="008876F6"/>
    <w:rsid w:val="008A26E0"/>
    <w:rsid w:val="008C2CFE"/>
    <w:rsid w:val="008C6A27"/>
    <w:rsid w:val="008E0A6B"/>
    <w:rsid w:val="00900922"/>
    <w:rsid w:val="00902849"/>
    <w:rsid w:val="00903547"/>
    <w:rsid w:val="00912B61"/>
    <w:rsid w:val="00925DD0"/>
    <w:rsid w:val="00926460"/>
    <w:rsid w:val="00933520"/>
    <w:rsid w:val="0093537A"/>
    <w:rsid w:val="00940329"/>
    <w:rsid w:val="009439EC"/>
    <w:rsid w:val="00943BB2"/>
    <w:rsid w:val="00953F40"/>
    <w:rsid w:val="00972905"/>
    <w:rsid w:val="00992624"/>
    <w:rsid w:val="0099414A"/>
    <w:rsid w:val="00994E53"/>
    <w:rsid w:val="00995D4C"/>
    <w:rsid w:val="009A33F8"/>
    <w:rsid w:val="009A6F14"/>
    <w:rsid w:val="009B4BEF"/>
    <w:rsid w:val="009C3989"/>
    <w:rsid w:val="009D3309"/>
    <w:rsid w:val="009D39E6"/>
    <w:rsid w:val="009D69E0"/>
    <w:rsid w:val="009D6FE0"/>
    <w:rsid w:val="009E29C5"/>
    <w:rsid w:val="009E53A7"/>
    <w:rsid w:val="00A03DA5"/>
    <w:rsid w:val="00A16D99"/>
    <w:rsid w:val="00A17384"/>
    <w:rsid w:val="00A173DD"/>
    <w:rsid w:val="00A32D67"/>
    <w:rsid w:val="00A72EE2"/>
    <w:rsid w:val="00A7407C"/>
    <w:rsid w:val="00A85FFB"/>
    <w:rsid w:val="00A873BE"/>
    <w:rsid w:val="00A9468A"/>
    <w:rsid w:val="00AA0C35"/>
    <w:rsid w:val="00AA6A83"/>
    <w:rsid w:val="00AB29F7"/>
    <w:rsid w:val="00AB4DF0"/>
    <w:rsid w:val="00AD6501"/>
    <w:rsid w:val="00AE4ABA"/>
    <w:rsid w:val="00AF40D2"/>
    <w:rsid w:val="00AF60B0"/>
    <w:rsid w:val="00AF6EF7"/>
    <w:rsid w:val="00B0049F"/>
    <w:rsid w:val="00B03870"/>
    <w:rsid w:val="00B068E0"/>
    <w:rsid w:val="00B104E3"/>
    <w:rsid w:val="00B178BC"/>
    <w:rsid w:val="00B418AF"/>
    <w:rsid w:val="00B50D7F"/>
    <w:rsid w:val="00B623A8"/>
    <w:rsid w:val="00B623BA"/>
    <w:rsid w:val="00B86A3A"/>
    <w:rsid w:val="00B87A71"/>
    <w:rsid w:val="00BB1603"/>
    <w:rsid w:val="00BB7138"/>
    <w:rsid w:val="00BC2F29"/>
    <w:rsid w:val="00BC454A"/>
    <w:rsid w:val="00BC4BD4"/>
    <w:rsid w:val="00BE2131"/>
    <w:rsid w:val="00BE5A8B"/>
    <w:rsid w:val="00BF4596"/>
    <w:rsid w:val="00BF4893"/>
    <w:rsid w:val="00C0295E"/>
    <w:rsid w:val="00C10AE8"/>
    <w:rsid w:val="00C10DEE"/>
    <w:rsid w:val="00C137EF"/>
    <w:rsid w:val="00C1770E"/>
    <w:rsid w:val="00C24260"/>
    <w:rsid w:val="00C24510"/>
    <w:rsid w:val="00C331CC"/>
    <w:rsid w:val="00C35FD0"/>
    <w:rsid w:val="00C4769E"/>
    <w:rsid w:val="00C520E6"/>
    <w:rsid w:val="00C52D6F"/>
    <w:rsid w:val="00C55281"/>
    <w:rsid w:val="00C649D1"/>
    <w:rsid w:val="00C82B5E"/>
    <w:rsid w:val="00CC305B"/>
    <w:rsid w:val="00CD2E3E"/>
    <w:rsid w:val="00CD49CF"/>
    <w:rsid w:val="00CE06B7"/>
    <w:rsid w:val="00D172A0"/>
    <w:rsid w:val="00D36EB7"/>
    <w:rsid w:val="00D405FB"/>
    <w:rsid w:val="00D6193A"/>
    <w:rsid w:val="00D66266"/>
    <w:rsid w:val="00D6684D"/>
    <w:rsid w:val="00D730B6"/>
    <w:rsid w:val="00D77852"/>
    <w:rsid w:val="00D836EB"/>
    <w:rsid w:val="00DA765B"/>
    <w:rsid w:val="00DA7AB0"/>
    <w:rsid w:val="00DB2E97"/>
    <w:rsid w:val="00DB6130"/>
    <w:rsid w:val="00DC2B4B"/>
    <w:rsid w:val="00DC3674"/>
    <w:rsid w:val="00DD1120"/>
    <w:rsid w:val="00DD7D68"/>
    <w:rsid w:val="00DE16F1"/>
    <w:rsid w:val="00DF0C09"/>
    <w:rsid w:val="00DF15DD"/>
    <w:rsid w:val="00E15A47"/>
    <w:rsid w:val="00E165C2"/>
    <w:rsid w:val="00E31754"/>
    <w:rsid w:val="00E33568"/>
    <w:rsid w:val="00E41591"/>
    <w:rsid w:val="00E437B5"/>
    <w:rsid w:val="00E4394E"/>
    <w:rsid w:val="00E47BF0"/>
    <w:rsid w:val="00E53A97"/>
    <w:rsid w:val="00E5472F"/>
    <w:rsid w:val="00E7608B"/>
    <w:rsid w:val="00E80DC9"/>
    <w:rsid w:val="00E92BA8"/>
    <w:rsid w:val="00EB16DD"/>
    <w:rsid w:val="00EB2276"/>
    <w:rsid w:val="00EB43A4"/>
    <w:rsid w:val="00EC6D12"/>
    <w:rsid w:val="00ED0EC7"/>
    <w:rsid w:val="00ED34B1"/>
    <w:rsid w:val="00ED5B73"/>
    <w:rsid w:val="00EE4E54"/>
    <w:rsid w:val="00F01ECB"/>
    <w:rsid w:val="00F2014C"/>
    <w:rsid w:val="00F4316E"/>
    <w:rsid w:val="00F53949"/>
    <w:rsid w:val="00F72C2D"/>
    <w:rsid w:val="00F82ECF"/>
    <w:rsid w:val="00F857E2"/>
    <w:rsid w:val="00FA3919"/>
    <w:rsid w:val="00FD4304"/>
    <w:rsid w:val="00FD51E1"/>
    <w:rsid w:val="00FE2E1A"/>
    <w:rsid w:val="00FF3DB3"/>
    <w:rsid w:val="00FF4BD0"/>
    <w:rsid w:val="0569E829"/>
    <w:rsid w:val="05B785DE"/>
    <w:rsid w:val="068C9C27"/>
    <w:rsid w:val="0BEBE1BB"/>
    <w:rsid w:val="0DFA406F"/>
    <w:rsid w:val="1105E11D"/>
    <w:rsid w:val="14DE0115"/>
    <w:rsid w:val="20C64090"/>
    <w:rsid w:val="25D8A71F"/>
    <w:rsid w:val="26CBA513"/>
    <w:rsid w:val="2BF56C59"/>
    <w:rsid w:val="2C7422DF"/>
    <w:rsid w:val="2FF09C43"/>
    <w:rsid w:val="3294E475"/>
    <w:rsid w:val="37AF00DC"/>
    <w:rsid w:val="39ABF17C"/>
    <w:rsid w:val="3C9AB557"/>
    <w:rsid w:val="3DF1DD37"/>
    <w:rsid w:val="3ECF8B75"/>
    <w:rsid w:val="4524EE97"/>
    <w:rsid w:val="48A00291"/>
    <w:rsid w:val="48B0F13B"/>
    <w:rsid w:val="4EB9651C"/>
    <w:rsid w:val="4F514E60"/>
    <w:rsid w:val="54809BEE"/>
    <w:rsid w:val="54E6CC4A"/>
    <w:rsid w:val="566CC0BC"/>
    <w:rsid w:val="579EDC6D"/>
    <w:rsid w:val="58E8AC0D"/>
    <w:rsid w:val="58F99C1F"/>
    <w:rsid w:val="6118397B"/>
    <w:rsid w:val="6B1945B5"/>
    <w:rsid w:val="6BACACFA"/>
    <w:rsid w:val="6C0AB560"/>
    <w:rsid w:val="6E6F4D23"/>
    <w:rsid w:val="7532F6D1"/>
    <w:rsid w:val="7608873F"/>
    <w:rsid w:val="772833F8"/>
    <w:rsid w:val="7976D9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81F6A"/>
  <w15:chartTrackingRefBased/>
  <w15:docId w15:val="{E23E00A9-942C-49F8-8A8E-57854834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949"/>
    <w:pPr>
      <w:spacing w:after="0" w:line="240" w:lineRule="auto"/>
    </w:pPr>
    <w:rPr>
      <w:rFonts w:eastAsia="Calibri" w:cs="Calibri"/>
      <w:szCs w:val="24"/>
      <w:lang w:val="es-ES" w:eastAsia="es-CO"/>
    </w:rPr>
  </w:style>
  <w:style w:type="paragraph" w:styleId="Ttulo1">
    <w:name w:val="heading 1"/>
    <w:basedOn w:val="Normal"/>
    <w:next w:val="Normal"/>
    <w:link w:val="Ttulo1Car"/>
    <w:uiPriority w:val="9"/>
    <w:qFormat/>
    <w:rsid w:val="00607B0D"/>
    <w:pPr>
      <w:keepNext/>
      <w:keepLines/>
      <w:numPr>
        <w:numId w:val="8"/>
      </w:numPr>
      <w:pBdr>
        <w:top w:val="single" w:sz="4" w:space="4" w:color="D9E2F3" w:themeColor="accent1" w:themeTint="33"/>
        <w:left w:val="single" w:sz="4" w:space="4" w:color="D9E2F3" w:themeColor="accent1" w:themeTint="33"/>
        <w:bottom w:val="single" w:sz="4" w:space="4" w:color="D9E2F3" w:themeColor="accent1" w:themeTint="33"/>
        <w:right w:val="single" w:sz="4" w:space="4" w:color="D9E2F3" w:themeColor="accent1" w:themeTint="33"/>
      </w:pBdr>
      <w:shd w:val="clear" w:color="auto" w:fill="D9E2F3" w:themeFill="accent1" w:themeFillTint="33"/>
      <w:spacing w:before="360" w:after="160" w:line="259" w:lineRule="auto"/>
      <w:outlineLvl w:val="0"/>
    </w:pPr>
    <w:rPr>
      <w:rFonts w:asciiTheme="majorHAnsi" w:eastAsiaTheme="majorEastAsia" w:hAnsiTheme="majorHAnsi" w:cstheme="majorBidi"/>
      <w:bCs/>
      <w:color w:val="1F3864" w:themeColor="accent1" w:themeShade="80"/>
      <w:sz w:val="23"/>
      <w:szCs w:val="23"/>
      <w:lang w:val="es-CO" w:eastAsia="en-US"/>
    </w:rPr>
  </w:style>
  <w:style w:type="paragraph" w:styleId="Ttulo2">
    <w:name w:val="heading 2"/>
    <w:basedOn w:val="Normal"/>
    <w:next w:val="Normal"/>
    <w:link w:val="Ttulo2Car"/>
    <w:uiPriority w:val="9"/>
    <w:unhideWhenUsed/>
    <w:qFormat/>
    <w:rsid w:val="00607B0D"/>
    <w:pPr>
      <w:keepNext/>
      <w:keepLines/>
      <w:numPr>
        <w:ilvl w:val="1"/>
        <w:numId w:val="8"/>
      </w:numPr>
      <w:spacing w:before="360" w:after="240" w:line="259" w:lineRule="auto"/>
      <w:ind w:left="576"/>
      <w:outlineLvl w:val="1"/>
    </w:pPr>
    <w:rPr>
      <w:rFonts w:asciiTheme="majorHAnsi" w:eastAsiaTheme="majorEastAsia" w:hAnsiTheme="majorHAnsi" w:cstheme="majorBidi"/>
      <w:bCs/>
      <w:color w:val="2F5496" w:themeColor="accent1" w:themeShade="BF"/>
      <w:szCs w:val="28"/>
      <w:lang w:val="es-CO" w:eastAsia="en-US"/>
    </w:rPr>
  </w:style>
  <w:style w:type="paragraph" w:styleId="Ttulo3">
    <w:name w:val="heading 3"/>
    <w:basedOn w:val="Normal"/>
    <w:next w:val="Normal"/>
    <w:link w:val="Ttulo3Car"/>
    <w:uiPriority w:val="9"/>
    <w:unhideWhenUsed/>
    <w:qFormat/>
    <w:rsid w:val="00607B0D"/>
    <w:pPr>
      <w:keepNext/>
      <w:keepLines/>
      <w:numPr>
        <w:ilvl w:val="2"/>
        <w:numId w:val="8"/>
      </w:numPr>
      <w:spacing w:before="200" w:line="259" w:lineRule="auto"/>
      <w:outlineLvl w:val="2"/>
    </w:pPr>
    <w:rPr>
      <w:rFonts w:asciiTheme="majorHAnsi" w:eastAsiaTheme="majorEastAsia" w:hAnsiTheme="majorHAnsi" w:cstheme="majorBidi"/>
      <w:bCs/>
      <w:color w:val="323E4F" w:themeColor="text2" w:themeShade="BF"/>
      <w:szCs w:val="22"/>
      <w:lang w:val="es-CO" w:eastAsia="en-US"/>
    </w:rPr>
  </w:style>
  <w:style w:type="paragraph" w:styleId="Ttulo4">
    <w:name w:val="heading 4"/>
    <w:basedOn w:val="Normal"/>
    <w:next w:val="Normal"/>
    <w:link w:val="Ttulo4Car"/>
    <w:uiPriority w:val="9"/>
    <w:semiHidden/>
    <w:unhideWhenUsed/>
    <w:qFormat/>
    <w:rsid w:val="00607B0D"/>
    <w:pPr>
      <w:keepNext/>
      <w:keepLines/>
      <w:numPr>
        <w:ilvl w:val="3"/>
        <w:numId w:val="8"/>
      </w:numPr>
      <w:spacing w:before="200" w:line="259" w:lineRule="auto"/>
      <w:outlineLvl w:val="3"/>
    </w:pPr>
    <w:rPr>
      <w:rFonts w:asciiTheme="majorHAnsi" w:eastAsiaTheme="majorEastAsia" w:hAnsiTheme="majorHAnsi" w:cstheme="majorBidi"/>
      <w:b/>
      <w:bCs/>
      <w:i/>
      <w:iCs/>
      <w:color w:val="000000" w:themeColor="text1"/>
      <w:szCs w:val="22"/>
      <w:lang w:val="es-CO" w:eastAsia="en-US"/>
    </w:rPr>
  </w:style>
  <w:style w:type="paragraph" w:styleId="Ttulo5">
    <w:name w:val="heading 5"/>
    <w:basedOn w:val="Normal"/>
    <w:next w:val="Normal"/>
    <w:link w:val="Ttulo5Car"/>
    <w:uiPriority w:val="9"/>
    <w:semiHidden/>
    <w:unhideWhenUsed/>
    <w:qFormat/>
    <w:rsid w:val="00607B0D"/>
    <w:pPr>
      <w:keepNext/>
      <w:keepLines/>
      <w:numPr>
        <w:ilvl w:val="4"/>
        <w:numId w:val="8"/>
      </w:numPr>
      <w:spacing w:before="200" w:line="259" w:lineRule="auto"/>
      <w:outlineLvl w:val="4"/>
    </w:pPr>
    <w:rPr>
      <w:rFonts w:asciiTheme="majorHAnsi" w:eastAsiaTheme="majorEastAsia" w:hAnsiTheme="majorHAnsi" w:cstheme="majorBidi"/>
      <w:color w:val="323E4F" w:themeColor="text2" w:themeShade="BF"/>
      <w:szCs w:val="22"/>
      <w:lang w:val="es-CO" w:eastAsia="en-US"/>
    </w:rPr>
  </w:style>
  <w:style w:type="paragraph" w:styleId="Ttulo6">
    <w:name w:val="heading 6"/>
    <w:basedOn w:val="Normal"/>
    <w:next w:val="Normal"/>
    <w:link w:val="Ttulo6Car"/>
    <w:uiPriority w:val="9"/>
    <w:semiHidden/>
    <w:unhideWhenUsed/>
    <w:qFormat/>
    <w:rsid w:val="00607B0D"/>
    <w:pPr>
      <w:keepNext/>
      <w:keepLines/>
      <w:numPr>
        <w:ilvl w:val="5"/>
        <w:numId w:val="8"/>
      </w:numPr>
      <w:spacing w:before="200" w:line="259" w:lineRule="auto"/>
      <w:outlineLvl w:val="5"/>
    </w:pPr>
    <w:rPr>
      <w:rFonts w:asciiTheme="majorHAnsi" w:eastAsiaTheme="majorEastAsia" w:hAnsiTheme="majorHAnsi" w:cstheme="majorBidi"/>
      <w:i/>
      <w:iCs/>
      <w:color w:val="323E4F" w:themeColor="text2" w:themeShade="BF"/>
      <w:szCs w:val="22"/>
      <w:lang w:val="es-CO" w:eastAsia="en-US"/>
    </w:rPr>
  </w:style>
  <w:style w:type="paragraph" w:styleId="Ttulo7">
    <w:name w:val="heading 7"/>
    <w:basedOn w:val="Normal"/>
    <w:next w:val="Normal"/>
    <w:link w:val="Ttulo7Car"/>
    <w:uiPriority w:val="9"/>
    <w:semiHidden/>
    <w:unhideWhenUsed/>
    <w:qFormat/>
    <w:rsid w:val="00607B0D"/>
    <w:pPr>
      <w:keepNext/>
      <w:keepLines/>
      <w:numPr>
        <w:ilvl w:val="6"/>
        <w:numId w:val="8"/>
      </w:numPr>
      <w:spacing w:before="200" w:line="259" w:lineRule="auto"/>
      <w:outlineLvl w:val="6"/>
    </w:pPr>
    <w:rPr>
      <w:rFonts w:asciiTheme="majorHAnsi" w:eastAsiaTheme="majorEastAsia" w:hAnsiTheme="majorHAnsi" w:cstheme="majorBidi"/>
      <w:i/>
      <w:iCs/>
      <w:color w:val="404040" w:themeColor="text1" w:themeTint="BF"/>
      <w:szCs w:val="22"/>
      <w:lang w:val="es-CO" w:eastAsia="en-US"/>
    </w:rPr>
  </w:style>
  <w:style w:type="paragraph" w:styleId="Ttulo8">
    <w:name w:val="heading 8"/>
    <w:basedOn w:val="Normal"/>
    <w:next w:val="Normal"/>
    <w:link w:val="Ttulo8Car"/>
    <w:uiPriority w:val="9"/>
    <w:semiHidden/>
    <w:unhideWhenUsed/>
    <w:qFormat/>
    <w:rsid w:val="00607B0D"/>
    <w:pPr>
      <w:keepNext/>
      <w:keepLines/>
      <w:numPr>
        <w:ilvl w:val="7"/>
        <w:numId w:val="8"/>
      </w:numPr>
      <w:spacing w:before="200" w:line="259" w:lineRule="auto"/>
      <w:outlineLvl w:val="7"/>
    </w:pPr>
    <w:rPr>
      <w:rFonts w:asciiTheme="majorHAnsi" w:eastAsiaTheme="majorEastAsia" w:hAnsiTheme="majorHAnsi" w:cstheme="majorBidi"/>
      <w:color w:val="404040" w:themeColor="text1" w:themeTint="BF"/>
      <w:sz w:val="20"/>
      <w:szCs w:val="20"/>
      <w:lang w:val="es-CO" w:eastAsia="en-US"/>
    </w:rPr>
  </w:style>
  <w:style w:type="paragraph" w:styleId="Ttulo9">
    <w:name w:val="heading 9"/>
    <w:basedOn w:val="Normal"/>
    <w:next w:val="Normal"/>
    <w:link w:val="Ttulo9Car"/>
    <w:uiPriority w:val="9"/>
    <w:semiHidden/>
    <w:unhideWhenUsed/>
    <w:qFormat/>
    <w:rsid w:val="00607B0D"/>
    <w:pPr>
      <w:keepNext/>
      <w:keepLines/>
      <w:numPr>
        <w:ilvl w:val="8"/>
        <w:numId w:val="8"/>
      </w:numPr>
      <w:spacing w:before="200" w:line="259" w:lineRule="auto"/>
      <w:outlineLvl w:val="8"/>
    </w:pPr>
    <w:rPr>
      <w:rFonts w:asciiTheme="majorHAnsi" w:eastAsiaTheme="majorEastAsia" w:hAnsiTheme="majorHAnsi" w:cstheme="majorBidi"/>
      <w:i/>
      <w:iCs/>
      <w:color w:val="404040" w:themeColor="text1" w:themeTint="BF"/>
      <w:sz w:val="20"/>
      <w:szCs w:val="20"/>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69E4"/>
    <w:pPr>
      <w:tabs>
        <w:tab w:val="center" w:pos="4419"/>
        <w:tab w:val="right" w:pos="8838"/>
      </w:tabs>
    </w:pPr>
    <w:rPr>
      <w:rFonts w:eastAsiaTheme="minorHAnsi" w:cstheme="minorBidi"/>
      <w:szCs w:val="22"/>
      <w:lang w:val="es-CO" w:eastAsia="en-US"/>
    </w:rPr>
  </w:style>
  <w:style w:type="character" w:customStyle="1" w:styleId="EncabezadoCar">
    <w:name w:val="Encabezado Car"/>
    <w:basedOn w:val="Fuentedeprrafopredeter"/>
    <w:link w:val="Encabezado"/>
    <w:uiPriority w:val="99"/>
    <w:rsid w:val="000B69E4"/>
  </w:style>
  <w:style w:type="paragraph" w:styleId="Piedepgina">
    <w:name w:val="footer"/>
    <w:basedOn w:val="Normal"/>
    <w:link w:val="PiedepginaCar"/>
    <w:uiPriority w:val="99"/>
    <w:unhideWhenUsed/>
    <w:rsid w:val="000B69E4"/>
    <w:pPr>
      <w:tabs>
        <w:tab w:val="center" w:pos="4419"/>
        <w:tab w:val="right" w:pos="8838"/>
      </w:tabs>
    </w:pPr>
    <w:rPr>
      <w:rFonts w:eastAsiaTheme="minorHAnsi" w:cstheme="minorBidi"/>
      <w:szCs w:val="22"/>
      <w:lang w:val="es-CO" w:eastAsia="en-US"/>
    </w:rPr>
  </w:style>
  <w:style w:type="character" w:customStyle="1" w:styleId="PiedepginaCar">
    <w:name w:val="Pie de página Car"/>
    <w:basedOn w:val="Fuentedeprrafopredeter"/>
    <w:link w:val="Piedepgina"/>
    <w:uiPriority w:val="99"/>
    <w:rsid w:val="000B69E4"/>
  </w:style>
  <w:style w:type="paragraph" w:styleId="Sinespaciado">
    <w:name w:val="No Spacing"/>
    <w:aliases w:val="Título del libro1,subtitulos"/>
    <w:link w:val="SinespaciadoCar"/>
    <w:uiPriority w:val="1"/>
    <w:qFormat/>
    <w:rsid w:val="00525604"/>
    <w:pPr>
      <w:spacing w:after="0" w:line="240" w:lineRule="auto"/>
    </w:pPr>
    <w:rPr>
      <w:rFonts w:ascii="Calibri" w:eastAsia="Times New Roman" w:hAnsi="Calibri" w:cs="Times New Roman"/>
      <w:lang w:eastAsia="es-CO"/>
    </w:rPr>
  </w:style>
  <w:style w:type="character" w:customStyle="1" w:styleId="SinespaciadoCar">
    <w:name w:val="Sin espaciado Car"/>
    <w:aliases w:val="Título del libro1 Car,subtitulos Car"/>
    <w:link w:val="Sinespaciado"/>
    <w:uiPriority w:val="1"/>
    <w:locked/>
    <w:rsid w:val="00525604"/>
    <w:rPr>
      <w:rFonts w:ascii="Calibri" w:eastAsia="Times New Roman" w:hAnsi="Calibri" w:cs="Times New Roman"/>
      <w:lang w:eastAsia="es-CO"/>
    </w:rPr>
  </w:style>
  <w:style w:type="table" w:styleId="Tablaconcuadrcula">
    <w:name w:val="Table Grid"/>
    <w:basedOn w:val="Tablanormal"/>
    <w:uiPriority w:val="39"/>
    <w:rsid w:val="00A1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65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165C2"/>
    <w:pPr>
      <w:widowControl w:val="0"/>
      <w:autoSpaceDE w:val="0"/>
      <w:autoSpaceDN w:val="0"/>
    </w:pPr>
    <w:rPr>
      <w:szCs w:val="22"/>
      <w:lang w:eastAsia="en-US"/>
    </w:rPr>
  </w:style>
  <w:style w:type="character" w:customStyle="1" w:styleId="TextoindependienteCar">
    <w:name w:val="Texto independiente Car"/>
    <w:basedOn w:val="Fuentedeprrafopredeter"/>
    <w:link w:val="Textoindependiente"/>
    <w:uiPriority w:val="1"/>
    <w:rsid w:val="00E165C2"/>
    <w:rPr>
      <w:rFonts w:ascii="Calibri" w:eastAsia="Calibri" w:hAnsi="Calibri" w:cs="Calibri"/>
      <w:lang w:val="es-ES"/>
    </w:rPr>
  </w:style>
  <w:style w:type="paragraph" w:customStyle="1" w:styleId="TableParagraph">
    <w:name w:val="Table Paragraph"/>
    <w:basedOn w:val="Normal"/>
    <w:uiPriority w:val="1"/>
    <w:qFormat/>
    <w:rsid w:val="00E165C2"/>
    <w:pPr>
      <w:widowControl w:val="0"/>
      <w:autoSpaceDE w:val="0"/>
      <w:autoSpaceDN w:val="0"/>
    </w:pPr>
    <w:rPr>
      <w:szCs w:val="22"/>
      <w:lang w:eastAsia="en-US"/>
    </w:rPr>
  </w:style>
  <w:style w:type="character" w:styleId="nfasis">
    <w:name w:val="Emphasis"/>
    <w:basedOn w:val="Fuentedeprrafopredeter"/>
    <w:uiPriority w:val="20"/>
    <w:qFormat/>
    <w:rsid w:val="00E165C2"/>
    <w:rPr>
      <w:i/>
      <w:iCs/>
    </w:rPr>
  </w:style>
  <w:style w:type="paragraph" w:styleId="NormalWeb">
    <w:name w:val="Normal (Web)"/>
    <w:basedOn w:val="Normal"/>
    <w:uiPriority w:val="99"/>
    <w:unhideWhenUsed/>
    <w:rsid w:val="00E165C2"/>
    <w:pPr>
      <w:spacing w:before="100" w:beforeAutospacing="1" w:after="100" w:afterAutospacing="1"/>
    </w:pPr>
    <w:rPr>
      <w:rFonts w:ascii="Times New Roman" w:eastAsia="Times New Roman" w:hAnsi="Times New Roman" w:cs="Times New Roman"/>
      <w:lang w:val="es-CO"/>
    </w:rPr>
  </w:style>
  <w:style w:type="paragraph" w:styleId="Textonotapie">
    <w:name w:val="footnote text"/>
    <w:basedOn w:val="Normal"/>
    <w:link w:val="TextonotapieCar"/>
    <w:uiPriority w:val="99"/>
    <w:semiHidden/>
    <w:unhideWhenUsed/>
    <w:rsid w:val="00E165C2"/>
    <w:rPr>
      <w:sz w:val="20"/>
      <w:szCs w:val="20"/>
    </w:rPr>
  </w:style>
  <w:style w:type="character" w:customStyle="1" w:styleId="TextonotapieCar">
    <w:name w:val="Texto nota pie Car"/>
    <w:basedOn w:val="Fuentedeprrafopredeter"/>
    <w:link w:val="Textonotapie"/>
    <w:uiPriority w:val="99"/>
    <w:semiHidden/>
    <w:rsid w:val="00E165C2"/>
    <w:rPr>
      <w:rFonts w:ascii="Calibri" w:eastAsia="Calibri" w:hAnsi="Calibri" w:cs="Calibri"/>
      <w:sz w:val="20"/>
      <w:szCs w:val="20"/>
      <w:lang w:val="es-ES" w:eastAsia="es-CO"/>
    </w:rPr>
  </w:style>
  <w:style w:type="character" w:styleId="Refdenotaalpie">
    <w:name w:val="footnote reference"/>
    <w:basedOn w:val="Fuentedeprrafopredeter"/>
    <w:uiPriority w:val="99"/>
    <w:semiHidden/>
    <w:unhideWhenUsed/>
    <w:rsid w:val="00E165C2"/>
    <w:rPr>
      <w:vertAlign w:val="superscript"/>
    </w:rPr>
  </w:style>
  <w:style w:type="character" w:styleId="Hipervnculo">
    <w:name w:val="Hyperlink"/>
    <w:basedOn w:val="Fuentedeprrafopredeter"/>
    <w:uiPriority w:val="99"/>
    <w:unhideWhenUsed/>
    <w:rsid w:val="00802922"/>
    <w:rPr>
      <w:color w:val="0000FF"/>
      <w:u w:val="single"/>
    </w:rPr>
  </w:style>
  <w:style w:type="paragraph" w:styleId="Prrafodelista">
    <w:name w:val="List Paragraph"/>
    <w:basedOn w:val="Normal"/>
    <w:uiPriority w:val="34"/>
    <w:qFormat/>
    <w:rsid w:val="00557AFF"/>
    <w:pPr>
      <w:ind w:left="720"/>
      <w:contextualSpacing/>
    </w:pPr>
  </w:style>
  <w:style w:type="character" w:styleId="Mencinsinresolver">
    <w:name w:val="Unresolved Mention"/>
    <w:basedOn w:val="Fuentedeprrafopredeter"/>
    <w:uiPriority w:val="99"/>
    <w:semiHidden/>
    <w:unhideWhenUsed/>
    <w:rsid w:val="00E41591"/>
    <w:rPr>
      <w:color w:val="605E5C"/>
      <w:shd w:val="clear" w:color="auto" w:fill="E1DFDD"/>
    </w:rPr>
  </w:style>
  <w:style w:type="character" w:customStyle="1" w:styleId="Ttulo1Car">
    <w:name w:val="Título 1 Car"/>
    <w:basedOn w:val="Fuentedeprrafopredeter"/>
    <w:link w:val="Ttulo1"/>
    <w:uiPriority w:val="9"/>
    <w:rsid w:val="00607B0D"/>
    <w:rPr>
      <w:rFonts w:asciiTheme="majorHAnsi" w:eastAsiaTheme="majorEastAsia" w:hAnsiTheme="majorHAnsi" w:cstheme="majorBidi"/>
      <w:bCs/>
      <w:color w:val="1F3864" w:themeColor="accent1" w:themeShade="80"/>
      <w:sz w:val="23"/>
      <w:szCs w:val="23"/>
      <w:shd w:val="clear" w:color="auto" w:fill="D9E2F3" w:themeFill="accent1" w:themeFillTint="33"/>
    </w:rPr>
  </w:style>
  <w:style w:type="character" w:customStyle="1" w:styleId="Ttulo2Car">
    <w:name w:val="Título 2 Car"/>
    <w:basedOn w:val="Fuentedeprrafopredeter"/>
    <w:link w:val="Ttulo2"/>
    <w:uiPriority w:val="9"/>
    <w:rsid w:val="00607B0D"/>
    <w:rPr>
      <w:rFonts w:asciiTheme="majorHAnsi" w:eastAsiaTheme="majorEastAsia" w:hAnsiTheme="majorHAnsi" w:cstheme="majorBidi"/>
      <w:bCs/>
      <w:color w:val="2F5496" w:themeColor="accent1" w:themeShade="BF"/>
      <w:szCs w:val="28"/>
    </w:rPr>
  </w:style>
  <w:style w:type="character" w:customStyle="1" w:styleId="Ttulo3Car">
    <w:name w:val="Título 3 Car"/>
    <w:basedOn w:val="Fuentedeprrafopredeter"/>
    <w:link w:val="Ttulo3"/>
    <w:uiPriority w:val="9"/>
    <w:rsid w:val="00607B0D"/>
    <w:rPr>
      <w:rFonts w:asciiTheme="majorHAnsi" w:eastAsiaTheme="majorEastAsia" w:hAnsiTheme="majorHAnsi" w:cstheme="majorBidi"/>
      <w:bCs/>
      <w:color w:val="323E4F" w:themeColor="text2" w:themeShade="BF"/>
    </w:rPr>
  </w:style>
  <w:style w:type="character" w:customStyle="1" w:styleId="Ttulo4Car">
    <w:name w:val="Título 4 Car"/>
    <w:basedOn w:val="Fuentedeprrafopredeter"/>
    <w:link w:val="Ttulo4"/>
    <w:uiPriority w:val="9"/>
    <w:semiHidden/>
    <w:rsid w:val="00607B0D"/>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sid w:val="00607B0D"/>
    <w:rPr>
      <w:rFonts w:asciiTheme="majorHAnsi" w:eastAsiaTheme="majorEastAsia" w:hAnsiTheme="majorHAnsi" w:cstheme="majorBidi"/>
      <w:color w:val="323E4F" w:themeColor="text2" w:themeShade="BF"/>
    </w:rPr>
  </w:style>
  <w:style w:type="character" w:customStyle="1" w:styleId="Ttulo6Car">
    <w:name w:val="Título 6 Car"/>
    <w:basedOn w:val="Fuentedeprrafopredeter"/>
    <w:link w:val="Ttulo6"/>
    <w:uiPriority w:val="9"/>
    <w:semiHidden/>
    <w:rsid w:val="00607B0D"/>
    <w:rPr>
      <w:rFonts w:asciiTheme="majorHAnsi" w:eastAsiaTheme="majorEastAsia" w:hAnsiTheme="majorHAnsi" w:cstheme="majorBidi"/>
      <w:i/>
      <w:iCs/>
      <w:color w:val="323E4F" w:themeColor="text2" w:themeShade="BF"/>
    </w:rPr>
  </w:style>
  <w:style w:type="character" w:customStyle="1" w:styleId="Ttulo7Car">
    <w:name w:val="Título 7 Car"/>
    <w:basedOn w:val="Fuentedeprrafopredeter"/>
    <w:link w:val="Ttulo7"/>
    <w:uiPriority w:val="9"/>
    <w:semiHidden/>
    <w:rsid w:val="00607B0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07B0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07B0D"/>
    <w:rPr>
      <w:rFonts w:asciiTheme="majorHAnsi" w:eastAsiaTheme="majorEastAsia" w:hAnsiTheme="majorHAnsi" w:cstheme="majorBidi"/>
      <w:i/>
      <w:iCs/>
      <w:color w:val="404040" w:themeColor="text1" w:themeTint="BF"/>
      <w:sz w:val="20"/>
      <w:szCs w:val="20"/>
    </w:rPr>
  </w:style>
  <w:style w:type="table" w:customStyle="1" w:styleId="Tablaconcuadrcula1">
    <w:name w:val="Tabla con cuadrícula1"/>
    <w:basedOn w:val="Tablanormal"/>
    <w:next w:val="Tablaconcuadrcula"/>
    <w:uiPriority w:val="39"/>
    <w:rsid w:val="006418A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957007">
      <w:bodyDiv w:val="1"/>
      <w:marLeft w:val="0"/>
      <w:marRight w:val="0"/>
      <w:marTop w:val="0"/>
      <w:marBottom w:val="0"/>
      <w:divBdr>
        <w:top w:val="none" w:sz="0" w:space="0" w:color="auto"/>
        <w:left w:val="none" w:sz="0" w:space="0" w:color="auto"/>
        <w:bottom w:val="none" w:sz="0" w:space="0" w:color="auto"/>
        <w:right w:val="none" w:sz="0" w:space="0" w:color="auto"/>
      </w:divBdr>
      <w:divsChild>
        <w:div w:id="1380547733">
          <w:marLeft w:val="0"/>
          <w:marRight w:val="0"/>
          <w:marTop w:val="0"/>
          <w:marBottom w:val="0"/>
          <w:divBdr>
            <w:top w:val="none" w:sz="0" w:space="0" w:color="auto"/>
            <w:left w:val="none" w:sz="0" w:space="0" w:color="auto"/>
            <w:bottom w:val="none" w:sz="0" w:space="0" w:color="auto"/>
            <w:right w:val="none" w:sz="0" w:space="0" w:color="auto"/>
          </w:divBdr>
          <w:divsChild>
            <w:div w:id="2060206437">
              <w:marLeft w:val="0"/>
              <w:marRight w:val="0"/>
              <w:marTop w:val="0"/>
              <w:marBottom w:val="0"/>
              <w:divBdr>
                <w:top w:val="single" w:sz="8" w:space="3" w:color="E1E1E1"/>
                <w:left w:val="none" w:sz="0" w:space="0" w:color="auto"/>
                <w:bottom w:val="none" w:sz="0" w:space="0" w:color="auto"/>
                <w:right w:val="none" w:sz="0" w:space="0" w:color="auto"/>
              </w:divBdr>
            </w:div>
          </w:divsChild>
        </w:div>
        <w:div w:id="7611133">
          <w:marLeft w:val="0"/>
          <w:marRight w:val="0"/>
          <w:marTop w:val="0"/>
          <w:marBottom w:val="0"/>
          <w:divBdr>
            <w:top w:val="none" w:sz="0" w:space="0" w:color="auto"/>
            <w:left w:val="none" w:sz="0" w:space="0" w:color="auto"/>
            <w:bottom w:val="none" w:sz="0" w:space="0" w:color="auto"/>
            <w:right w:val="none" w:sz="0" w:space="0" w:color="auto"/>
          </w:divBdr>
        </w:div>
        <w:div w:id="379866231">
          <w:marLeft w:val="0"/>
          <w:marRight w:val="0"/>
          <w:marTop w:val="0"/>
          <w:marBottom w:val="0"/>
          <w:divBdr>
            <w:top w:val="none" w:sz="0" w:space="0" w:color="auto"/>
            <w:left w:val="none" w:sz="0" w:space="0" w:color="auto"/>
            <w:bottom w:val="none" w:sz="0" w:space="0" w:color="auto"/>
            <w:right w:val="none" w:sz="0" w:space="0" w:color="auto"/>
          </w:divBdr>
          <w:divsChild>
            <w:div w:id="1637492236">
              <w:marLeft w:val="0"/>
              <w:marRight w:val="0"/>
              <w:marTop w:val="0"/>
              <w:marBottom w:val="0"/>
              <w:divBdr>
                <w:top w:val="none" w:sz="0" w:space="0" w:color="auto"/>
                <w:left w:val="none" w:sz="0" w:space="0" w:color="auto"/>
                <w:bottom w:val="none" w:sz="0" w:space="0" w:color="auto"/>
                <w:right w:val="none" w:sz="0" w:space="0" w:color="auto"/>
              </w:divBdr>
            </w:div>
            <w:div w:id="669679114">
              <w:marLeft w:val="0"/>
              <w:marRight w:val="0"/>
              <w:marTop w:val="0"/>
              <w:marBottom w:val="0"/>
              <w:divBdr>
                <w:top w:val="none" w:sz="0" w:space="0" w:color="auto"/>
                <w:left w:val="none" w:sz="0" w:space="0" w:color="auto"/>
                <w:bottom w:val="none" w:sz="0" w:space="0" w:color="auto"/>
                <w:right w:val="none" w:sz="0" w:space="0" w:color="auto"/>
              </w:divBdr>
            </w:div>
            <w:div w:id="2135515039">
              <w:marLeft w:val="0"/>
              <w:marRight w:val="0"/>
              <w:marTop w:val="0"/>
              <w:marBottom w:val="0"/>
              <w:divBdr>
                <w:top w:val="none" w:sz="0" w:space="0" w:color="auto"/>
                <w:left w:val="none" w:sz="0" w:space="0" w:color="auto"/>
                <w:bottom w:val="none" w:sz="0" w:space="0" w:color="auto"/>
                <w:right w:val="none" w:sz="0" w:space="0" w:color="auto"/>
              </w:divBdr>
            </w:div>
            <w:div w:id="1408959535">
              <w:marLeft w:val="0"/>
              <w:marRight w:val="0"/>
              <w:marTop w:val="0"/>
              <w:marBottom w:val="0"/>
              <w:divBdr>
                <w:top w:val="none" w:sz="0" w:space="0" w:color="auto"/>
                <w:left w:val="none" w:sz="0" w:space="0" w:color="auto"/>
                <w:bottom w:val="none" w:sz="0" w:space="0" w:color="auto"/>
                <w:right w:val="none" w:sz="0" w:space="0" w:color="auto"/>
              </w:divBdr>
              <w:divsChild>
                <w:div w:id="717362093">
                  <w:marLeft w:val="0"/>
                  <w:marRight w:val="0"/>
                  <w:marTop w:val="0"/>
                  <w:marBottom w:val="0"/>
                  <w:divBdr>
                    <w:top w:val="none" w:sz="0" w:space="0" w:color="auto"/>
                    <w:left w:val="none" w:sz="0" w:space="0" w:color="auto"/>
                    <w:bottom w:val="none" w:sz="0" w:space="0" w:color="auto"/>
                    <w:right w:val="none" w:sz="0" w:space="0" w:color="auto"/>
                  </w:divBdr>
                  <w:divsChild>
                    <w:div w:id="342510171">
                      <w:marLeft w:val="0"/>
                      <w:marRight w:val="0"/>
                      <w:marTop w:val="0"/>
                      <w:marBottom w:val="0"/>
                      <w:divBdr>
                        <w:top w:val="none" w:sz="0" w:space="0" w:color="auto"/>
                        <w:left w:val="none" w:sz="0" w:space="0" w:color="auto"/>
                        <w:bottom w:val="none" w:sz="0" w:space="0" w:color="auto"/>
                        <w:right w:val="none" w:sz="0" w:space="0" w:color="auto"/>
                      </w:divBdr>
                      <w:divsChild>
                        <w:div w:id="883714316">
                          <w:marLeft w:val="0"/>
                          <w:marRight w:val="0"/>
                          <w:marTop w:val="0"/>
                          <w:marBottom w:val="0"/>
                          <w:divBdr>
                            <w:top w:val="none" w:sz="0" w:space="0" w:color="auto"/>
                            <w:left w:val="none" w:sz="0" w:space="0" w:color="auto"/>
                            <w:bottom w:val="none" w:sz="0" w:space="0" w:color="auto"/>
                            <w:right w:val="none" w:sz="0" w:space="0" w:color="auto"/>
                          </w:divBdr>
                          <w:divsChild>
                            <w:div w:id="212418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SSMAR">
      <a:majorFont>
        <a:latin typeface="Montserrat SemiBold"/>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49550-A7F8-4CA1-A2ED-5BBE1C3D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1765</Words>
  <Characters>9711</Characters>
  <Application>Microsoft Office Word</Application>
  <DocSecurity>0</DocSecurity>
  <Lines>80</Lines>
  <Paragraphs>22</Paragraphs>
  <ScaleCrop>false</ScaleCrop>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katheryn Oliva</dc:creator>
  <cp:keywords/>
  <dc:description/>
  <cp:lastModifiedBy>Ing. Natalia Franco</cp:lastModifiedBy>
  <cp:revision>83</cp:revision>
  <cp:lastPrinted>2022-03-01T22:29:00Z</cp:lastPrinted>
  <dcterms:created xsi:type="dcterms:W3CDTF">2025-08-28T21:40:00Z</dcterms:created>
  <dcterms:modified xsi:type="dcterms:W3CDTF">2026-06-03T16:13:00Z</dcterms:modified>
</cp:coreProperties>
</file>