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AF36" w14:textId="77777777" w:rsidR="0099032D" w:rsidRPr="004033BD" w:rsidRDefault="0099032D">
      <w:pPr>
        <w:pStyle w:val="Textoindependiente"/>
        <w:rPr>
          <w:rFonts w:ascii="Arial" w:hAnsi="Arial" w:cs="Arial"/>
          <w:color w:val="000000"/>
        </w:rPr>
      </w:pPr>
    </w:p>
    <w:p w14:paraId="34D86716" w14:textId="4033C488" w:rsidR="00607C96" w:rsidRPr="008137BC" w:rsidRDefault="00AB0610" w:rsidP="0099032D">
      <w:pPr>
        <w:pStyle w:val="Textoindependiente"/>
        <w:rPr>
          <w:rFonts w:ascii="Calibri" w:hAnsi="Calibri" w:cs="Calibri"/>
          <w:color w:val="0000FF"/>
        </w:rPr>
      </w:pPr>
      <w:r>
        <w:rPr>
          <w:rFonts w:ascii="Calibri" w:hAnsi="Calibri" w:cs="Calibri"/>
          <w:color w:val="000000"/>
          <w:spacing w:val="0"/>
          <w:sz w:val="22"/>
          <w:szCs w:val="22"/>
        </w:rPr>
        <w:t>De acuerdo con</w:t>
      </w:r>
      <w:r w:rsid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la planificación definida en el formato </w:t>
      </w:r>
      <w:r w:rsidR="008137BC" w:rsidRPr="008137BC">
        <w:rPr>
          <w:rFonts w:ascii="Calibri" w:hAnsi="Calibri" w:cs="Calibri"/>
          <w:color w:val="0000FF"/>
        </w:rPr>
        <w:t xml:space="preserve">CI-F01 Formato Planificación de </w:t>
      </w:r>
      <w:r w:rsidR="00182358" w:rsidRPr="008137BC">
        <w:rPr>
          <w:rFonts w:ascii="Calibri" w:hAnsi="Calibri" w:cs="Calibri"/>
          <w:color w:val="0000FF"/>
        </w:rPr>
        <w:t>auditoría</w:t>
      </w:r>
      <w:r w:rsidR="008137BC">
        <w:rPr>
          <w:rFonts w:ascii="Calibri" w:hAnsi="Calibri" w:cs="Calibri"/>
          <w:color w:val="0000FF"/>
        </w:rPr>
        <w:t xml:space="preserve"> </w:t>
      </w:r>
      <w:r w:rsidR="0024081D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a los días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 xml:space="preserve"> en letras</w:t>
      </w:r>
      <w:r w:rsidR="00DB2CA7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>(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día en números</w:t>
      </w:r>
      <w:r w:rsidR="002C09AA" w:rsidRPr="008137BC">
        <w:rPr>
          <w:rFonts w:ascii="Calibri" w:hAnsi="Calibri" w:cs="Calibri"/>
          <w:color w:val="000000"/>
          <w:spacing w:val="0"/>
          <w:sz w:val="22"/>
          <w:szCs w:val="22"/>
        </w:rPr>
        <w:t>)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para los 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>días</w:t>
      </w:r>
      <w:r w:rsid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(definir días en </w:t>
      </w:r>
      <w:r w:rsidR="002E5821">
        <w:rPr>
          <w:rFonts w:ascii="Calibri" w:hAnsi="Calibri" w:cs="Calibri"/>
          <w:color w:val="000000"/>
          <w:spacing w:val="0"/>
          <w:sz w:val="22"/>
          <w:szCs w:val="22"/>
        </w:rPr>
        <w:t>números</w:t>
      </w:r>
      <w:r w:rsidR="008137BC">
        <w:rPr>
          <w:rFonts w:ascii="Calibri" w:hAnsi="Calibri" w:cs="Calibri"/>
          <w:color w:val="000000"/>
          <w:spacing w:val="0"/>
          <w:sz w:val="22"/>
          <w:szCs w:val="22"/>
        </w:rPr>
        <w:t>)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del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mes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de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año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en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Ubicación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de la dependencia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 xml:space="preserve">dentro de la </w:t>
      </w:r>
      <w:r w:rsid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empresa,</w:t>
      </w:r>
      <w:r w:rsid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8137BC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  <w:lang w:val="es-MX"/>
        </w:rPr>
        <w:t>proceso o dependencia</w:t>
      </w:r>
      <w:r w:rsidR="00DB2CA7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</w:rPr>
        <w:t>,</w:t>
      </w:r>
      <w:r w:rsidR="00DB2CA7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</w:t>
      </w:r>
      <w:r w:rsidR="00560D35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se </w:t>
      </w:r>
      <w:r w:rsidR="00CA51A7">
        <w:rPr>
          <w:rFonts w:ascii="Calibri" w:hAnsi="Calibri" w:cs="Calibri"/>
          <w:color w:val="000000"/>
          <w:spacing w:val="0"/>
          <w:sz w:val="22"/>
          <w:szCs w:val="22"/>
        </w:rPr>
        <w:t>cierra</w:t>
      </w:r>
      <w:r w:rsidR="00607C96" w:rsidRPr="008137BC">
        <w:rPr>
          <w:rFonts w:ascii="Calibri" w:hAnsi="Calibri" w:cs="Calibri"/>
          <w:color w:val="000000"/>
          <w:spacing w:val="0"/>
          <w:sz w:val="22"/>
          <w:szCs w:val="22"/>
        </w:rPr>
        <w:t xml:space="preserve"> la auditoria programada</w:t>
      </w:r>
      <w:r w:rsidR="002C09AA" w:rsidRPr="008137BC">
        <w:rPr>
          <w:rFonts w:ascii="Calibri" w:hAnsi="Calibri" w:cs="Calibri"/>
          <w:color w:val="000000"/>
          <w:spacing w:val="0"/>
          <w:sz w:val="22"/>
          <w:szCs w:val="22"/>
          <w:lang w:val="es-CO"/>
        </w:rPr>
        <w:t>, según lo consignado en el P</w:t>
      </w:r>
      <w:r w:rsidR="00AB2B85">
        <w:rPr>
          <w:rFonts w:ascii="Calibri" w:hAnsi="Calibri" w:cs="Calibri"/>
          <w:color w:val="000000"/>
          <w:spacing w:val="0"/>
          <w:sz w:val="22"/>
          <w:szCs w:val="22"/>
          <w:lang w:val="es-CO"/>
        </w:rPr>
        <w:t>rograma</w:t>
      </w:r>
      <w:r w:rsidR="002C09AA" w:rsidRPr="008137BC">
        <w:rPr>
          <w:rFonts w:ascii="Calibri" w:hAnsi="Calibri" w:cs="Calibri"/>
          <w:color w:val="000000"/>
          <w:spacing w:val="0"/>
          <w:sz w:val="22"/>
          <w:szCs w:val="22"/>
          <w:lang w:val="es-CO"/>
        </w:rPr>
        <w:t xml:space="preserve"> de Auditor</w:t>
      </w:r>
      <w:r w:rsidR="00AB2B85">
        <w:rPr>
          <w:rFonts w:ascii="Calibri" w:hAnsi="Calibri" w:cs="Calibri"/>
          <w:color w:val="000000"/>
          <w:spacing w:val="0"/>
          <w:sz w:val="22"/>
          <w:szCs w:val="22"/>
          <w:lang w:val="es-CO"/>
        </w:rPr>
        <w:t>í</w:t>
      </w:r>
      <w:r w:rsidR="002C09AA" w:rsidRPr="008137BC">
        <w:rPr>
          <w:rFonts w:ascii="Calibri" w:hAnsi="Calibri" w:cs="Calibri"/>
          <w:color w:val="000000"/>
          <w:spacing w:val="0"/>
          <w:sz w:val="22"/>
          <w:szCs w:val="22"/>
          <w:lang w:val="es-CO"/>
        </w:rPr>
        <w:t xml:space="preserve">a de la Vigencia </w:t>
      </w:r>
      <w:r w:rsidR="00333886" w:rsidRPr="008137BC">
        <w:rPr>
          <w:rFonts w:ascii="Calibri" w:hAnsi="Calibri" w:cs="Calibri"/>
          <w:color w:val="000000"/>
          <w:spacing w:val="0"/>
          <w:sz w:val="22"/>
          <w:szCs w:val="22"/>
          <w:highlight w:val="yellow"/>
          <w:lang w:val="es-CO"/>
        </w:rPr>
        <w:t>año</w:t>
      </w:r>
      <w:r w:rsidR="00DB2CA7" w:rsidRPr="008137BC">
        <w:rPr>
          <w:rFonts w:ascii="Calibri" w:hAnsi="Calibri" w:cs="Calibri"/>
          <w:color w:val="000000"/>
          <w:spacing w:val="0"/>
          <w:sz w:val="22"/>
          <w:szCs w:val="22"/>
          <w:lang w:val="es-MX"/>
        </w:rPr>
        <w:t>.</w:t>
      </w:r>
    </w:p>
    <w:p w14:paraId="6CF780DE" w14:textId="77777777" w:rsidR="00607C96" w:rsidRPr="008137BC" w:rsidRDefault="00607C96" w:rsidP="0099032D">
      <w:pPr>
        <w:pStyle w:val="Textoindependiente"/>
        <w:rPr>
          <w:rFonts w:ascii="Calibri" w:hAnsi="Calibri" w:cs="Calibri"/>
          <w:color w:val="000000"/>
          <w:spacing w:val="0"/>
          <w:sz w:val="22"/>
          <w:szCs w:val="22"/>
        </w:rPr>
      </w:pPr>
    </w:p>
    <w:p w14:paraId="6E17C898" w14:textId="77777777" w:rsidR="00560D35" w:rsidRPr="008137BC" w:rsidRDefault="00560D35" w:rsidP="0099032D">
      <w:pPr>
        <w:pStyle w:val="Textoindependiente"/>
        <w:rPr>
          <w:rFonts w:ascii="Calibri" w:hAnsi="Calibri" w:cs="Calibri"/>
          <w:color w:val="000000"/>
          <w:spacing w:val="0"/>
          <w:sz w:val="22"/>
          <w:szCs w:val="22"/>
        </w:rPr>
      </w:pPr>
    </w:p>
    <w:p w14:paraId="21776A7A" w14:textId="77777777" w:rsidR="00607C96" w:rsidRPr="008137BC" w:rsidRDefault="00607C9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D3C9C83" w14:textId="1698DA2E" w:rsidR="00607C96" w:rsidRDefault="00CB54C0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8137BC">
        <w:rPr>
          <w:rFonts w:ascii="Calibri" w:hAnsi="Calibri" w:cs="Calibri"/>
          <w:color w:val="000000"/>
          <w:sz w:val="22"/>
          <w:szCs w:val="22"/>
        </w:rPr>
        <w:t xml:space="preserve">Para </w:t>
      </w:r>
      <w:r w:rsidR="00AB2B85">
        <w:rPr>
          <w:rFonts w:ascii="Calibri" w:hAnsi="Calibri" w:cs="Calibri"/>
          <w:color w:val="000000"/>
          <w:sz w:val="22"/>
          <w:szCs w:val="22"/>
        </w:rPr>
        <w:t>finalizar e</w:t>
      </w:r>
      <w:r w:rsidRPr="008137BC">
        <w:rPr>
          <w:rFonts w:ascii="Calibri" w:hAnsi="Calibri" w:cs="Calibri"/>
          <w:color w:val="000000"/>
          <w:sz w:val="22"/>
          <w:szCs w:val="22"/>
        </w:rPr>
        <w:t>l proceso de Auditor</w:t>
      </w:r>
      <w:r w:rsidR="00AB2B85">
        <w:rPr>
          <w:rFonts w:ascii="Calibri" w:hAnsi="Calibri" w:cs="Calibri"/>
          <w:color w:val="000000"/>
          <w:sz w:val="22"/>
          <w:szCs w:val="22"/>
        </w:rPr>
        <w:t>ía</w:t>
      </w:r>
      <w:r w:rsidRPr="008137BC">
        <w:rPr>
          <w:rFonts w:ascii="Calibri" w:hAnsi="Calibri" w:cs="Calibri"/>
          <w:color w:val="000000"/>
          <w:sz w:val="22"/>
          <w:szCs w:val="22"/>
        </w:rPr>
        <w:t xml:space="preserve"> firman las partes involucradas, siendo las _ </w:t>
      </w:r>
      <w:proofErr w:type="gramStart"/>
      <w:r w:rsidRPr="008137BC">
        <w:rPr>
          <w:rFonts w:ascii="Calibri" w:hAnsi="Calibri" w:cs="Calibri"/>
          <w:color w:val="000000"/>
          <w:sz w:val="22"/>
          <w:szCs w:val="22"/>
        </w:rPr>
        <w:t>_ :</w:t>
      </w:r>
      <w:proofErr w:type="gramEnd"/>
      <w:r w:rsidRPr="008137BC">
        <w:rPr>
          <w:rFonts w:ascii="Calibri" w:hAnsi="Calibri" w:cs="Calibri"/>
          <w:color w:val="000000"/>
          <w:sz w:val="22"/>
          <w:szCs w:val="22"/>
        </w:rPr>
        <w:t xml:space="preserve"> _ _ de la ________</w:t>
      </w:r>
      <w:r w:rsidR="00AB2B85">
        <w:rPr>
          <w:rFonts w:ascii="Calibri" w:hAnsi="Calibri" w:cs="Calibri"/>
          <w:color w:val="000000"/>
          <w:sz w:val="22"/>
          <w:szCs w:val="22"/>
        </w:rPr>
        <w:t xml:space="preserve">__. </w:t>
      </w:r>
    </w:p>
    <w:p w14:paraId="194D57C3" w14:textId="77777777" w:rsidR="001B5CF4" w:rsidRDefault="001B5CF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72C8538" w14:textId="77777777" w:rsidR="001B5CF4" w:rsidRDefault="001B5CF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1FF83B9" w14:textId="77777777" w:rsidR="001B5CF4" w:rsidRDefault="001B5CF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26D0389" w14:textId="77777777" w:rsidR="001B5CF4" w:rsidRPr="008137BC" w:rsidRDefault="001B5CF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B2D6280" w14:textId="77777777" w:rsidR="0099032D" w:rsidRPr="008137BC" w:rsidRDefault="0099032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728D07F" w14:textId="77777777" w:rsidR="0099032D" w:rsidRPr="008137BC" w:rsidRDefault="0099032D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3D365B1" w14:textId="77777777" w:rsidR="00607C96" w:rsidRPr="001B5CF4" w:rsidRDefault="001B5CF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B5CF4">
        <w:rPr>
          <w:rFonts w:ascii="Calibri" w:hAnsi="Calibri" w:cs="Calibri"/>
          <w:color w:val="000000"/>
          <w:sz w:val="22"/>
          <w:szCs w:val="22"/>
        </w:rPr>
        <w:t>______________________</w:t>
      </w:r>
    </w:p>
    <w:p w14:paraId="2FF0EAB4" w14:textId="77777777" w:rsidR="00560D35" w:rsidRPr="001B5CF4" w:rsidRDefault="001E2B5F" w:rsidP="00DB2CA7">
      <w:pPr>
        <w:jc w:val="both"/>
        <w:rPr>
          <w:rFonts w:ascii="Calibri" w:hAnsi="Calibri" w:cs="Calibri"/>
          <w:b/>
          <w:color w:val="000000"/>
          <w:sz w:val="22"/>
          <w:szCs w:val="22"/>
          <w:lang w:val="es-MX"/>
        </w:rPr>
      </w:pPr>
      <w:r w:rsidRPr="001B5CF4">
        <w:rPr>
          <w:rFonts w:ascii="Calibri" w:hAnsi="Calibri" w:cs="Calibri"/>
          <w:b/>
          <w:color w:val="000000"/>
          <w:sz w:val="22"/>
          <w:szCs w:val="22"/>
          <w:lang w:val="es-MX"/>
        </w:rPr>
        <w:t>JEFE DEPENDENCIA</w:t>
      </w:r>
      <w:r w:rsidR="00560D35" w:rsidRPr="001B5CF4">
        <w:rPr>
          <w:rFonts w:ascii="Calibri" w:hAnsi="Calibri" w:cs="Calibri"/>
          <w:b/>
          <w:color w:val="000000"/>
          <w:sz w:val="22"/>
          <w:szCs w:val="22"/>
          <w:lang w:val="es-MX"/>
        </w:rPr>
        <w:tab/>
      </w:r>
      <w:r w:rsidR="00560D35" w:rsidRPr="001B5CF4">
        <w:rPr>
          <w:rFonts w:ascii="Calibri" w:hAnsi="Calibri" w:cs="Calibri"/>
          <w:b/>
          <w:color w:val="000000"/>
          <w:sz w:val="22"/>
          <w:szCs w:val="22"/>
          <w:lang w:val="es-MX"/>
        </w:rPr>
        <w:tab/>
      </w:r>
    </w:p>
    <w:p w14:paraId="4868C618" w14:textId="77777777" w:rsidR="00CB54C0" w:rsidRPr="001B5CF4" w:rsidRDefault="001E2B5F" w:rsidP="00DB2CA7">
      <w:pPr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1B5CF4">
        <w:rPr>
          <w:rFonts w:ascii="Calibri" w:hAnsi="Calibri" w:cs="Calibri"/>
          <w:color w:val="000000"/>
          <w:sz w:val="22"/>
          <w:szCs w:val="22"/>
          <w:lang w:val="es-MX"/>
        </w:rPr>
        <w:t>Cargo</w:t>
      </w:r>
    </w:p>
    <w:p w14:paraId="7684643A" w14:textId="77777777" w:rsidR="00560D35" w:rsidRPr="001B5CF4" w:rsidRDefault="00CB54C0" w:rsidP="00DB2CA7">
      <w:pPr>
        <w:jc w:val="both"/>
        <w:rPr>
          <w:rFonts w:ascii="Calibri" w:hAnsi="Calibri" w:cs="Calibri"/>
          <w:color w:val="000000"/>
          <w:sz w:val="22"/>
          <w:szCs w:val="22"/>
          <w:lang w:val="es-MX"/>
        </w:rPr>
      </w:pPr>
      <w:r w:rsidRPr="001B5CF4">
        <w:rPr>
          <w:rFonts w:ascii="Calibri" w:hAnsi="Calibri" w:cs="Calibri"/>
          <w:color w:val="000000"/>
          <w:sz w:val="22"/>
          <w:szCs w:val="22"/>
          <w:lang w:val="es-MX"/>
        </w:rPr>
        <w:t>Auditado</w:t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 xml:space="preserve"> </w:t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ab/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ab/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ab/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ab/>
      </w:r>
      <w:r w:rsidR="00560D35" w:rsidRPr="001B5CF4">
        <w:rPr>
          <w:rFonts w:ascii="Calibri" w:hAnsi="Calibri" w:cs="Calibri"/>
          <w:color w:val="000000"/>
          <w:sz w:val="22"/>
          <w:szCs w:val="22"/>
          <w:lang w:val="es-MX"/>
        </w:rPr>
        <w:tab/>
      </w:r>
    </w:p>
    <w:p w14:paraId="5005F949" w14:textId="77777777" w:rsidR="00560D35" w:rsidRPr="001B5CF4" w:rsidRDefault="00560D35" w:rsidP="00DB2CA7">
      <w:pPr>
        <w:jc w:val="both"/>
        <w:rPr>
          <w:rFonts w:ascii="Calibri" w:hAnsi="Calibri" w:cs="Calibri"/>
          <w:b/>
          <w:color w:val="000000"/>
          <w:sz w:val="22"/>
          <w:szCs w:val="22"/>
          <w:lang w:val="es-MX"/>
        </w:rPr>
      </w:pPr>
    </w:p>
    <w:p w14:paraId="103934DF" w14:textId="77777777" w:rsidR="00560D35" w:rsidRPr="001B5CF4" w:rsidRDefault="00560D35" w:rsidP="00DB2CA7">
      <w:pPr>
        <w:jc w:val="both"/>
        <w:rPr>
          <w:rFonts w:ascii="Calibri" w:hAnsi="Calibri" w:cs="Calibri"/>
          <w:b/>
          <w:color w:val="000000"/>
          <w:sz w:val="22"/>
          <w:szCs w:val="22"/>
          <w:lang w:val="es-MX"/>
        </w:rPr>
      </w:pPr>
    </w:p>
    <w:p w14:paraId="7DAE1032" w14:textId="77777777" w:rsidR="00560D35" w:rsidRPr="001B5CF4" w:rsidRDefault="00560D35" w:rsidP="00560D35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19B04F6B" w14:textId="77777777" w:rsidR="00335AC4" w:rsidRPr="001B5CF4" w:rsidRDefault="00335AC4" w:rsidP="00335AC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1B5CF4">
        <w:rPr>
          <w:rFonts w:ascii="Calibri" w:hAnsi="Calibri" w:cs="Calibri"/>
          <w:color w:val="000000"/>
          <w:sz w:val="22"/>
          <w:szCs w:val="22"/>
        </w:rPr>
        <w:t>______________________</w:t>
      </w:r>
    </w:p>
    <w:p w14:paraId="1BE37C16" w14:textId="77777777" w:rsidR="00DB2CA7" w:rsidRPr="001B5CF4" w:rsidRDefault="001E2B5F" w:rsidP="00560D35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B5CF4">
        <w:rPr>
          <w:rFonts w:ascii="Calibri" w:hAnsi="Calibri" w:cs="Calibri"/>
          <w:b/>
          <w:bCs/>
          <w:color w:val="000000"/>
          <w:sz w:val="22"/>
          <w:szCs w:val="22"/>
        </w:rPr>
        <w:t>NOMBRE DEL AUDITOR</w:t>
      </w:r>
    </w:p>
    <w:p w14:paraId="011C2506" w14:textId="77777777" w:rsidR="00560D35" w:rsidRPr="001B5CF4" w:rsidRDefault="001B5CF4" w:rsidP="00560D35">
      <w:pPr>
        <w:rPr>
          <w:rFonts w:ascii="Calibri" w:hAnsi="Calibri" w:cs="Calibri"/>
          <w:bCs/>
          <w:color w:val="000000"/>
          <w:sz w:val="22"/>
          <w:szCs w:val="22"/>
        </w:rPr>
      </w:pPr>
      <w:r w:rsidRPr="001B5CF4">
        <w:rPr>
          <w:rFonts w:ascii="Calibri" w:hAnsi="Calibri" w:cs="Calibri"/>
          <w:bCs/>
          <w:color w:val="000000"/>
          <w:sz w:val="22"/>
          <w:szCs w:val="22"/>
        </w:rPr>
        <w:t>Jefe de Oficina</w:t>
      </w:r>
      <w:r w:rsidR="00DD2BC4" w:rsidRPr="001B5CF4">
        <w:rPr>
          <w:rFonts w:ascii="Calibri" w:hAnsi="Calibri" w:cs="Calibri"/>
          <w:bCs/>
          <w:color w:val="000000"/>
          <w:sz w:val="22"/>
          <w:szCs w:val="22"/>
        </w:rPr>
        <w:t xml:space="preserve"> de Control Interno</w:t>
      </w:r>
    </w:p>
    <w:p w14:paraId="2FC5002B" w14:textId="77777777" w:rsidR="00CB54C0" w:rsidRPr="008137BC" w:rsidRDefault="00CB54C0" w:rsidP="00560D35">
      <w:pPr>
        <w:rPr>
          <w:rFonts w:ascii="Calibri" w:hAnsi="Calibri" w:cs="Calibri"/>
          <w:bCs/>
          <w:color w:val="000000"/>
          <w:sz w:val="22"/>
          <w:szCs w:val="22"/>
        </w:rPr>
      </w:pPr>
      <w:r w:rsidRPr="001B5CF4">
        <w:rPr>
          <w:rFonts w:ascii="Calibri" w:hAnsi="Calibri" w:cs="Calibri"/>
          <w:bCs/>
          <w:color w:val="000000"/>
          <w:sz w:val="22"/>
          <w:szCs w:val="22"/>
        </w:rPr>
        <w:t>Auditor</w:t>
      </w:r>
    </w:p>
    <w:p w14:paraId="33A432D0" w14:textId="77777777" w:rsidR="00607C96" w:rsidRPr="008137BC" w:rsidRDefault="00607C96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D3E1597" w14:textId="77777777" w:rsidR="00607C96" w:rsidRPr="008137BC" w:rsidRDefault="00607C96">
      <w:pPr>
        <w:rPr>
          <w:rFonts w:ascii="Calibri" w:hAnsi="Calibri" w:cs="Calibri"/>
          <w:color w:val="000000"/>
          <w:sz w:val="22"/>
          <w:szCs w:val="22"/>
        </w:rPr>
      </w:pPr>
    </w:p>
    <w:sectPr w:rsidR="00607C96" w:rsidRPr="008137BC" w:rsidSect="005C7500">
      <w:headerReference w:type="default" r:id="rId8"/>
      <w:footerReference w:type="default" r:id="rId9"/>
      <w:pgSz w:w="12242" w:h="15842" w:code="1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59E0" w14:textId="77777777" w:rsidR="003D69C4" w:rsidRDefault="003D69C4">
      <w:r>
        <w:separator/>
      </w:r>
    </w:p>
  </w:endnote>
  <w:endnote w:type="continuationSeparator" w:id="0">
    <w:p w14:paraId="32F11C54" w14:textId="77777777" w:rsidR="003D69C4" w:rsidRDefault="003D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C0DE" w14:textId="75AFE9AA" w:rsidR="000A4AE7" w:rsidRPr="000A4AE7" w:rsidRDefault="000A4AE7" w:rsidP="000A4AE7">
    <w:pPr>
      <w:pStyle w:val="Piedepgina"/>
      <w:jc w:val="right"/>
    </w:pPr>
    <w:r>
      <w:rPr>
        <w:rFonts w:ascii="Arial" w:eastAsia="Arial" w:hAnsi="Arial" w:cs="Arial"/>
        <w:b/>
        <w:i/>
        <w:color w:val="548DD4"/>
        <w:sz w:val="16"/>
        <w:szCs w:val="16"/>
      </w:rPr>
      <w:t>Código: CI-F02            Versión: 0</w:t>
    </w:r>
    <w:r w:rsidR="00B77EE3">
      <w:rPr>
        <w:rFonts w:ascii="Arial" w:eastAsia="Arial" w:hAnsi="Arial" w:cs="Arial"/>
        <w:b/>
        <w:i/>
        <w:color w:val="548DD4"/>
        <w:sz w:val="16"/>
        <w:szCs w:val="16"/>
      </w:rPr>
      <w:t>2</w:t>
    </w:r>
    <w:r>
      <w:rPr>
        <w:rFonts w:ascii="Arial" w:eastAsia="Arial" w:hAnsi="Arial" w:cs="Arial"/>
        <w:b/>
        <w:i/>
        <w:color w:val="548DD4"/>
        <w:sz w:val="16"/>
        <w:szCs w:val="16"/>
      </w:rPr>
      <w:t xml:space="preserve">          Página </w:t>
    </w:r>
    <w:r>
      <w:rPr>
        <w:rFonts w:ascii="Arial" w:eastAsia="Arial" w:hAnsi="Arial" w:cs="Arial"/>
        <w:i/>
        <w:color w:val="548DD4"/>
        <w:sz w:val="16"/>
        <w:szCs w:val="16"/>
      </w:rPr>
      <w:fldChar w:fldCharType="begin"/>
    </w:r>
    <w:r>
      <w:rPr>
        <w:rFonts w:ascii="Arial" w:eastAsia="Arial" w:hAnsi="Arial" w:cs="Arial"/>
        <w:i/>
        <w:color w:val="548DD4"/>
        <w:sz w:val="16"/>
        <w:szCs w:val="16"/>
      </w:rPr>
      <w:instrText>PAGE</w:instrText>
    </w:r>
    <w:r>
      <w:rPr>
        <w:rFonts w:ascii="Arial" w:eastAsia="Arial" w:hAnsi="Arial" w:cs="Arial"/>
        <w:i/>
        <w:color w:val="548DD4"/>
        <w:sz w:val="16"/>
        <w:szCs w:val="16"/>
      </w:rPr>
      <w:fldChar w:fldCharType="separate"/>
    </w:r>
    <w:r>
      <w:rPr>
        <w:rFonts w:ascii="Arial" w:eastAsia="Arial" w:hAnsi="Arial" w:cs="Arial"/>
        <w:i/>
        <w:color w:val="548DD4"/>
        <w:sz w:val="16"/>
        <w:szCs w:val="16"/>
      </w:rPr>
      <w:t>1</w:t>
    </w:r>
    <w:r>
      <w:rPr>
        <w:rFonts w:ascii="Arial" w:eastAsia="Arial" w:hAnsi="Arial" w:cs="Arial"/>
        <w:i/>
        <w:color w:val="548DD4"/>
        <w:sz w:val="16"/>
        <w:szCs w:val="16"/>
      </w:rPr>
      <w:fldChar w:fldCharType="end"/>
    </w:r>
    <w:r>
      <w:rPr>
        <w:rFonts w:ascii="Arial" w:eastAsia="Arial" w:hAnsi="Arial" w:cs="Arial"/>
        <w:i/>
        <w:color w:val="548DD4"/>
        <w:sz w:val="16"/>
        <w:szCs w:val="16"/>
      </w:rPr>
      <w:t xml:space="preserve"> </w:t>
    </w:r>
    <w:r>
      <w:rPr>
        <w:rFonts w:ascii="Arial" w:eastAsia="Arial" w:hAnsi="Arial" w:cs="Arial"/>
        <w:b/>
        <w:i/>
        <w:color w:val="548DD4"/>
        <w:sz w:val="16"/>
        <w:szCs w:val="16"/>
      </w:rPr>
      <w:t xml:space="preserve">de </w:t>
    </w:r>
    <w:r>
      <w:rPr>
        <w:rFonts w:ascii="Arial" w:eastAsia="Arial" w:hAnsi="Arial" w:cs="Arial"/>
        <w:i/>
        <w:color w:val="548DD4"/>
        <w:sz w:val="16"/>
        <w:szCs w:val="16"/>
      </w:rPr>
      <w:fldChar w:fldCharType="begin"/>
    </w:r>
    <w:r>
      <w:rPr>
        <w:rFonts w:ascii="Arial" w:eastAsia="Arial" w:hAnsi="Arial" w:cs="Arial"/>
        <w:i/>
        <w:color w:val="548DD4"/>
        <w:sz w:val="16"/>
        <w:szCs w:val="16"/>
      </w:rPr>
      <w:instrText>NUMPAGES</w:instrText>
    </w:r>
    <w:r>
      <w:rPr>
        <w:rFonts w:ascii="Arial" w:eastAsia="Arial" w:hAnsi="Arial" w:cs="Arial"/>
        <w:i/>
        <w:color w:val="548DD4"/>
        <w:sz w:val="16"/>
        <w:szCs w:val="16"/>
      </w:rPr>
      <w:fldChar w:fldCharType="separate"/>
    </w:r>
    <w:r>
      <w:rPr>
        <w:rFonts w:ascii="Arial" w:eastAsia="Arial" w:hAnsi="Arial" w:cs="Arial"/>
        <w:i/>
        <w:color w:val="548DD4"/>
        <w:sz w:val="16"/>
        <w:szCs w:val="16"/>
      </w:rPr>
      <w:t>2</w:t>
    </w:r>
    <w:r>
      <w:rPr>
        <w:rFonts w:ascii="Arial" w:eastAsia="Arial" w:hAnsi="Arial" w:cs="Arial"/>
        <w:i/>
        <w:color w:val="548DD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670E8" w14:textId="77777777" w:rsidR="003D69C4" w:rsidRDefault="003D69C4">
      <w:r>
        <w:separator/>
      </w:r>
    </w:p>
  </w:footnote>
  <w:footnote w:type="continuationSeparator" w:id="0">
    <w:p w14:paraId="03566454" w14:textId="77777777" w:rsidR="003D69C4" w:rsidRDefault="003D6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6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5"/>
      <w:gridCol w:w="1650"/>
      <w:gridCol w:w="3822"/>
      <w:gridCol w:w="1187"/>
      <w:gridCol w:w="902"/>
    </w:tblGrid>
    <w:tr w:rsidR="008137BC" w14:paraId="5B6519FD" w14:textId="77777777" w:rsidTr="00AB0610">
      <w:trPr>
        <w:trHeight w:val="463"/>
        <w:jc w:val="center"/>
      </w:trPr>
      <w:tc>
        <w:tcPr>
          <w:tcW w:w="2025" w:type="dxa"/>
          <w:vMerge w:val="restart"/>
          <w:shd w:val="clear" w:color="auto" w:fill="auto"/>
          <w:vAlign w:val="center"/>
        </w:tcPr>
        <w:p w14:paraId="7B83C791" w14:textId="08E99C67" w:rsidR="008137BC" w:rsidRDefault="00AB2B85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E3F9F57" wp14:editId="1D3B599D">
                <wp:simplePos x="0" y="0"/>
                <wp:positionH relativeFrom="column">
                  <wp:posOffset>19685</wp:posOffset>
                </wp:positionH>
                <wp:positionV relativeFrom="paragraph">
                  <wp:posOffset>89535</wp:posOffset>
                </wp:positionV>
                <wp:extent cx="1152525" cy="521970"/>
                <wp:effectExtent l="0" t="0" r="0" b="0"/>
                <wp:wrapNone/>
                <wp:docPr id="3" name="image1.png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50" w:type="dxa"/>
          <w:shd w:val="clear" w:color="auto" w:fill="DEEAF6"/>
          <w:vAlign w:val="center"/>
        </w:tcPr>
        <w:p w14:paraId="098BEE34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822" w:type="dxa"/>
          <w:shd w:val="clear" w:color="auto" w:fill="auto"/>
          <w:vAlign w:val="center"/>
        </w:tcPr>
        <w:p w14:paraId="583E035A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EVALUACIÓN Y CONTROL</w:t>
          </w:r>
        </w:p>
      </w:tc>
      <w:tc>
        <w:tcPr>
          <w:tcW w:w="1187" w:type="dxa"/>
          <w:shd w:val="clear" w:color="auto" w:fill="DEEAF6"/>
          <w:vAlign w:val="center"/>
        </w:tcPr>
        <w:p w14:paraId="5E1371F4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902" w:type="dxa"/>
          <w:shd w:val="clear" w:color="auto" w:fill="auto"/>
          <w:vAlign w:val="center"/>
        </w:tcPr>
        <w:p w14:paraId="2B078AD0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CI-F0</w:t>
          </w:r>
          <w:r w:rsidR="00CA51A7">
            <w:rPr>
              <w:rFonts w:ascii="Arial" w:eastAsia="Arial" w:hAnsi="Arial" w:cs="Arial"/>
              <w:color w:val="000000"/>
              <w:sz w:val="16"/>
              <w:szCs w:val="16"/>
            </w:rPr>
            <w:t>9</w:t>
          </w:r>
        </w:p>
      </w:tc>
    </w:tr>
    <w:tr w:rsidR="008137BC" w14:paraId="45B835A8" w14:textId="77777777" w:rsidTr="00AB0610">
      <w:trPr>
        <w:trHeight w:val="554"/>
        <w:jc w:val="center"/>
      </w:trPr>
      <w:tc>
        <w:tcPr>
          <w:tcW w:w="2025" w:type="dxa"/>
          <w:vMerge/>
          <w:shd w:val="clear" w:color="auto" w:fill="auto"/>
          <w:vAlign w:val="center"/>
        </w:tcPr>
        <w:p w14:paraId="50A2E33D" w14:textId="77777777" w:rsidR="008137BC" w:rsidRDefault="008137BC" w:rsidP="008137B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650" w:type="dxa"/>
          <w:shd w:val="clear" w:color="auto" w:fill="DEEAF6"/>
          <w:vAlign w:val="center"/>
        </w:tcPr>
        <w:p w14:paraId="13F47D52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822" w:type="dxa"/>
          <w:shd w:val="clear" w:color="auto" w:fill="auto"/>
          <w:vAlign w:val="center"/>
        </w:tcPr>
        <w:p w14:paraId="25786452" w14:textId="4339123F" w:rsidR="008137BC" w:rsidRDefault="00AB0610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Acta de </w:t>
          </w:r>
          <w:r w:rsidR="00AB2B85">
            <w:rPr>
              <w:rFonts w:ascii="Arial" w:eastAsia="Arial" w:hAnsi="Arial" w:cs="Arial"/>
              <w:color w:val="000000"/>
              <w:sz w:val="16"/>
              <w:szCs w:val="16"/>
            </w:rPr>
            <w:t>C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ierre de </w:t>
          </w:r>
          <w:r w:rsidR="00AB2B85">
            <w:rPr>
              <w:rFonts w:ascii="Arial" w:eastAsia="Arial" w:hAnsi="Arial" w:cs="Arial"/>
              <w:color w:val="000000"/>
              <w:sz w:val="16"/>
              <w:szCs w:val="16"/>
            </w:rPr>
            <w:t>A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uditoria</w:t>
          </w:r>
        </w:p>
      </w:tc>
      <w:tc>
        <w:tcPr>
          <w:tcW w:w="1187" w:type="dxa"/>
          <w:shd w:val="clear" w:color="auto" w:fill="DEEAF6"/>
          <w:vAlign w:val="center"/>
        </w:tcPr>
        <w:p w14:paraId="16AD53BE" w14:textId="77777777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902" w:type="dxa"/>
          <w:shd w:val="clear" w:color="auto" w:fill="auto"/>
          <w:vAlign w:val="center"/>
        </w:tcPr>
        <w:p w14:paraId="12724B1C" w14:textId="5AE2A4BC" w:rsidR="008137BC" w:rsidRDefault="008137BC" w:rsidP="008137B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AB2B85">
            <w:rPr>
              <w:rFonts w:ascii="Arial" w:eastAsia="Arial" w:hAnsi="Arial" w:cs="Arial"/>
              <w:color w:val="000000"/>
              <w:sz w:val="16"/>
              <w:szCs w:val="16"/>
            </w:rPr>
            <w:t>2</w:t>
          </w:r>
        </w:p>
      </w:tc>
    </w:tr>
  </w:tbl>
  <w:p w14:paraId="46EF489F" w14:textId="77777777" w:rsidR="008137BC" w:rsidRPr="00AB0610" w:rsidRDefault="008137BC" w:rsidP="00AB0610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02E"/>
    <w:multiLevelType w:val="hybridMultilevel"/>
    <w:tmpl w:val="51989D1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3B66C2"/>
    <w:multiLevelType w:val="hybridMultilevel"/>
    <w:tmpl w:val="2FE8380E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C009C8E">
      <w:start w:val="1"/>
      <w:numFmt w:val="bullet"/>
      <w:lvlText w:val=""/>
      <w:lvlJc w:val="left"/>
      <w:pPr>
        <w:tabs>
          <w:tab w:val="num" w:pos="1004"/>
        </w:tabs>
        <w:ind w:left="947" w:hanging="227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A744A"/>
    <w:multiLevelType w:val="hybridMultilevel"/>
    <w:tmpl w:val="199E0F4A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0F">
      <w:start w:val="1"/>
      <w:numFmt w:val="decimal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966998"/>
    <w:multiLevelType w:val="hybridMultilevel"/>
    <w:tmpl w:val="51908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8C08C3"/>
    <w:multiLevelType w:val="hybridMultilevel"/>
    <w:tmpl w:val="22847D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101010">
    <w:abstractNumId w:val="4"/>
  </w:num>
  <w:num w:numId="2" w16cid:durableId="430517402">
    <w:abstractNumId w:val="3"/>
  </w:num>
  <w:num w:numId="3" w16cid:durableId="1228688015">
    <w:abstractNumId w:val="1"/>
  </w:num>
  <w:num w:numId="4" w16cid:durableId="482040748">
    <w:abstractNumId w:val="0"/>
  </w:num>
  <w:num w:numId="5" w16cid:durableId="822114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88"/>
    <w:rsid w:val="00006FA4"/>
    <w:rsid w:val="0006299F"/>
    <w:rsid w:val="000A4AE7"/>
    <w:rsid w:val="000F65C5"/>
    <w:rsid w:val="001638AF"/>
    <w:rsid w:val="00182358"/>
    <w:rsid w:val="001B5CF4"/>
    <w:rsid w:val="001E2B5F"/>
    <w:rsid w:val="0024081D"/>
    <w:rsid w:val="002410E1"/>
    <w:rsid w:val="002C09AA"/>
    <w:rsid w:val="002E5821"/>
    <w:rsid w:val="003121F0"/>
    <w:rsid w:val="00333886"/>
    <w:rsid w:val="00335AC4"/>
    <w:rsid w:val="00377E5F"/>
    <w:rsid w:val="003D69C4"/>
    <w:rsid w:val="00403290"/>
    <w:rsid w:val="004033BD"/>
    <w:rsid w:val="00435944"/>
    <w:rsid w:val="00560D35"/>
    <w:rsid w:val="00566288"/>
    <w:rsid w:val="005B0F58"/>
    <w:rsid w:val="005C7500"/>
    <w:rsid w:val="00607C96"/>
    <w:rsid w:val="00621183"/>
    <w:rsid w:val="006A0F36"/>
    <w:rsid w:val="007411C1"/>
    <w:rsid w:val="0079236D"/>
    <w:rsid w:val="007C7B56"/>
    <w:rsid w:val="008137BC"/>
    <w:rsid w:val="00854A78"/>
    <w:rsid w:val="0088155A"/>
    <w:rsid w:val="009046C3"/>
    <w:rsid w:val="0099032D"/>
    <w:rsid w:val="00A07A95"/>
    <w:rsid w:val="00A575D6"/>
    <w:rsid w:val="00AB0610"/>
    <w:rsid w:val="00AB2B85"/>
    <w:rsid w:val="00AC7DEF"/>
    <w:rsid w:val="00B542CE"/>
    <w:rsid w:val="00B72C2F"/>
    <w:rsid w:val="00B77EE3"/>
    <w:rsid w:val="00BE63B1"/>
    <w:rsid w:val="00C77F7F"/>
    <w:rsid w:val="00CA51A7"/>
    <w:rsid w:val="00CB54C0"/>
    <w:rsid w:val="00CF76E9"/>
    <w:rsid w:val="00D460FF"/>
    <w:rsid w:val="00DB2CA7"/>
    <w:rsid w:val="00DD2BC4"/>
    <w:rsid w:val="00E915CE"/>
    <w:rsid w:val="00F44BDB"/>
    <w:rsid w:val="00FA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AAF3B"/>
  <w15:chartTrackingRefBased/>
  <w15:docId w15:val="{2DD43CA9-02EB-497F-A02F-DEB3A4EE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/>
      <w:spacing w:val="16"/>
    </w:rPr>
  </w:style>
  <w:style w:type="paragraph" w:styleId="Textoindependiente">
    <w:name w:val="Body Text"/>
    <w:basedOn w:val="Normal"/>
    <w:pPr>
      <w:jc w:val="both"/>
    </w:pPr>
    <w:rPr>
      <w:spacing w:val="16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C09AA"/>
    <w:rPr>
      <w:sz w:val="24"/>
      <w:szCs w:val="24"/>
    </w:rPr>
  </w:style>
  <w:style w:type="character" w:customStyle="1" w:styleId="EncabezadoCar">
    <w:name w:val="Encabezado Car"/>
    <w:link w:val="Encabezado"/>
    <w:rsid w:val="00CF76E9"/>
    <w:rPr>
      <w:rFonts w:ascii="Arial" w:hAnsi="Arial"/>
      <w:spacing w:val="16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F7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7A27B-8245-417A-8927-2B51EAC55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INICIO DE AUDITORIA PROGRAMADA</vt:lpstr>
    </vt:vector>
  </TitlesOfParts>
  <Company>unimag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INICIO DE AUDITORIA PROGRAMADA</dc:title>
  <dc:subject/>
  <dc:creator>control</dc:creator>
  <cp:keywords/>
  <cp:lastModifiedBy>Luis Grabiel Lozano Santana</cp:lastModifiedBy>
  <cp:revision>3</cp:revision>
  <cp:lastPrinted>2009-02-03T14:58:00Z</cp:lastPrinted>
  <dcterms:created xsi:type="dcterms:W3CDTF">2025-06-12T19:09:00Z</dcterms:created>
  <dcterms:modified xsi:type="dcterms:W3CDTF">2025-06-17T19:17:00Z</dcterms:modified>
</cp:coreProperties>
</file>