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D1C5" w14:textId="77777777" w:rsidR="008D6922" w:rsidRDefault="005F3360">
      <w:pP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GD-F23</w:t>
      </w:r>
    </w:p>
    <w:p w14:paraId="46458719" w14:textId="77777777" w:rsidR="00957AAD" w:rsidRPr="00D66F2D" w:rsidRDefault="00957AAD" w:rsidP="00957AAD">
      <w:pPr>
        <w:ind w:right="49"/>
        <w:jc w:val="right"/>
        <w:rPr>
          <w:rFonts w:ascii="Arial Narrow" w:eastAsia="Arial Narrow" w:hAnsi="Arial Narrow" w:cs="Arial Narrow"/>
          <w:color w:val="0000FF"/>
          <w:sz w:val="20"/>
          <w:szCs w:val="20"/>
        </w:rPr>
      </w:pPr>
      <w:r w:rsidRPr="00D66F2D">
        <w:rPr>
          <w:rFonts w:ascii="Arial Narrow" w:eastAsia="Arial Narrow" w:hAnsi="Arial Narrow" w:cs="Arial Narrow"/>
          <w:color w:val="0000FF"/>
          <w:sz w:val="20"/>
          <w:szCs w:val="20"/>
        </w:rPr>
        <w:t>Antecedente: 2-2023-02352</w:t>
      </w:r>
    </w:p>
    <w:p w14:paraId="583AD1C6" w14:textId="77777777" w:rsidR="008D6922" w:rsidRDefault="008D6922" w:rsidP="006C1202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583AD1C7" w14:textId="1640D5AA" w:rsidR="008D6922" w:rsidRDefault="005F3360">
      <w:pPr>
        <w:jc w:val="right"/>
        <w:rPr>
          <w:rFonts w:ascii="Arial Narrow" w:eastAsia="Arial Narrow" w:hAnsi="Arial Narrow" w:cs="Arial Narrow"/>
          <w:b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Al contestar cite RAD No. 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1-202</w:t>
      </w:r>
      <w:r w:rsidR="006D162D">
        <w:rPr>
          <w:rFonts w:ascii="Arial Narrow" w:eastAsia="Arial Narrow" w:hAnsi="Arial Narrow" w:cs="Arial Narrow"/>
          <w:b/>
          <w:color w:val="FF0000"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600-392</w:t>
      </w:r>
    </w:p>
    <w:p w14:paraId="583AD1C8" w14:textId="64B8FABC" w:rsidR="008D6922" w:rsidRDefault="005F3360">
      <w:pPr>
        <w:jc w:val="right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Santa Marta D.T.C.H. 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09 de marzo de 202</w:t>
      </w:r>
      <w:r w:rsidR="006D162D">
        <w:rPr>
          <w:rFonts w:ascii="Arial Narrow" w:eastAsia="Arial Narrow" w:hAnsi="Arial Narrow" w:cs="Arial Narrow"/>
          <w:color w:val="FF0000"/>
          <w:sz w:val="22"/>
          <w:szCs w:val="22"/>
        </w:rPr>
        <w:t>3</w:t>
      </w:r>
    </w:p>
    <w:p w14:paraId="583AD1C9" w14:textId="77777777" w:rsidR="008D6922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CA" w14:textId="77777777" w:rsidR="008D6922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CB" w14:textId="77777777" w:rsidR="008D6922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PARA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HERNÁN EDUARDO PÉREZ GOENAGA, GERENTE</w:t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 </w:t>
      </w:r>
    </w:p>
    <w:p w14:paraId="583AD1CC" w14:textId="77777777" w:rsidR="008D6922" w:rsidRPr="00F71704" w:rsidRDefault="005F3360">
      <w:pPr>
        <w:ind w:left="720" w:firstLine="720"/>
        <w:jc w:val="both"/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</w:pPr>
      <w:r w:rsidRPr="00F71704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 xml:space="preserve">[Nombre completo, cargo </w:t>
      </w:r>
      <w:r w:rsidRPr="00F71704">
        <w:rPr>
          <w:rFonts w:ascii="Arial Narrow" w:eastAsia="Arial Narrow" w:hAnsi="Arial Narrow" w:cs="Arial Narrow"/>
          <w:b/>
          <w:i/>
          <w:iCs/>
          <w:color w:val="6AA84F"/>
          <w:sz w:val="22"/>
          <w:szCs w:val="22"/>
        </w:rPr>
        <w:t>NEGRILLA Y MAYÚS. SOSTENIDA</w:t>
      </w:r>
      <w:r w:rsidRPr="00F71704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]</w:t>
      </w:r>
    </w:p>
    <w:p w14:paraId="583AD1CD" w14:textId="77777777" w:rsidR="008D6922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>ANDRÉS FELIPE MAYA LÓPEZ, SECRETARIO GENERAL</w:t>
      </w:r>
    </w:p>
    <w:p w14:paraId="583AD1CE" w14:textId="77777777" w:rsidR="008D6922" w:rsidRPr="00F71704" w:rsidRDefault="005F3360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 w:rsidRPr="00F71704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[Nombre completo, cargo en MAYÚS. SOSTENIDA]</w:t>
      </w:r>
    </w:p>
    <w:p w14:paraId="583AD1CF" w14:textId="77777777" w:rsidR="008D6922" w:rsidRDefault="005F3360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Arial Narrow" w:eastAsia="Arial Narrow" w:hAnsi="Arial Narrow" w:cs="Arial Narrow"/>
          <w:color w:val="6AA84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ASUNTO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Información sobre comunicaciones internas. </w:t>
      </w:r>
      <w:r w:rsidRPr="00F71704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[Mayúscula Inicial]</w:t>
      </w:r>
    </w:p>
    <w:p w14:paraId="583AD1D0" w14:textId="77777777" w:rsidR="008D6922" w:rsidRDefault="008D69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83AD1D1" w14:textId="77777777" w:rsidR="008D6922" w:rsidRDefault="008D69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83AD1D2" w14:textId="77777777" w:rsidR="008D6922" w:rsidRPr="00F71704" w:rsidRDefault="005F3360">
      <w:pPr>
        <w:jc w:val="both"/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</w:pPr>
      <w:r w:rsidRPr="00F71704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[Cuerpo de la comunicación]</w:t>
      </w:r>
      <w:r w:rsidRPr="00F71704">
        <w:rPr>
          <w:rFonts w:ascii="Arial Narrow" w:eastAsia="Arial Narrow" w:hAnsi="Arial Narrow" w:cs="Arial Narrow"/>
          <w:i/>
          <w:iCs/>
          <w:color w:val="FF0000"/>
          <w:sz w:val="22"/>
          <w:szCs w:val="22"/>
        </w:rPr>
        <w:t xml:space="preserve"> </w:t>
      </w:r>
    </w:p>
    <w:p w14:paraId="583AD1D3" w14:textId="77777777" w:rsidR="008D6922" w:rsidRDefault="008D6922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83AD1D4" w14:textId="77777777" w:rsidR="008D6922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Con agrado lo saludo e informo que la comunicación interna es un escrito que se utiliza para transcribir información, orientaciones y pautas entre las dependencias locales, regionales, nacionales e internacionales y las líneas de coordinación jerárquica de una organización.</w:t>
      </w:r>
    </w:p>
    <w:p w14:paraId="583AD1D5" w14:textId="77777777" w:rsidR="008D6922" w:rsidRDefault="008D6922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83AD1D6" w14:textId="77777777" w:rsidR="008D6922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Es aconsejable que se conserven las normas de cortesía y protocolo usadas en la comunicación y se tengan en cuenta los parámetros anteriores.</w:t>
      </w:r>
    </w:p>
    <w:p w14:paraId="583AD1D7" w14:textId="77777777" w:rsidR="008D6922" w:rsidRDefault="008D6922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83AD1D8" w14:textId="77777777" w:rsidR="008D6922" w:rsidRDefault="005F3360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Atentamente,</w:t>
      </w:r>
    </w:p>
    <w:p w14:paraId="583AD1D9" w14:textId="77777777" w:rsidR="008D6922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DA" w14:textId="77777777" w:rsidR="008D6922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DB" w14:textId="77777777" w:rsidR="008D6922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DC" w14:textId="77777777" w:rsidR="008D6922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DD" w14:textId="77777777" w:rsidR="008D6922" w:rsidRDefault="008D6922">
      <w:pPr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583AD1DE" w14:textId="77777777" w:rsidR="008D6922" w:rsidRDefault="005F3360">
      <w:pPr>
        <w:jc w:val="both"/>
        <w:rPr>
          <w:rFonts w:ascii="Arial Narrow" w:eastAsia="Arial Narrow" w:hAnsi="Arial Narrow" w:cs="Arial Narrow"/>
          <w:color w:val="6AA84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ANDRES FELIPE MAYA LÓPEZ</w:t>
      </w:r>
      <w:r>
        <w:rPr>
          <w:rFonts w:ascii="Arial Narrow" w:eastAsia="Arial Narrow" w:hAnsi="Arial Narrow" w:cs="Arial Narrow"/>
          <w:color w:val="38761D"/>
          <w:sz w:val="22"/>
          <w:szCs w:val="22"/>
        </w:rPr>
        <w:t xml:space="preserve"> </w:t>
      </w:r>
      <w:r w:rsidRPr="00F71704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 xml:space="preserve">[Nombre Completo en </w:t>
      </w:r>
      <w:r w:rsidRPr="00F71704">
        <w:rPr>
          <w:rFonts w:ascii="Arial Narrow" w:eastAsia="Arial Narrow" w:hAnsi="Arial Narrow" w:cs="Arial Narrow"/>
          <w:b/>
          <w:i/>
          <w:iCs/>
          <w:color w:val="6AA84F"/>
          <w:sz w:val="22"/>
          <w:szCs w:val="22"/>
        </w:rPr>
        <w:t>NEGRILLA Y MAYÚSCULA SOSTENIDA</w:t>
      </w:r>
      <w:r w:rsidRPr="00F71704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]</w:t>
      </w:r>
    </w:p>
    <w:p w14:paraId="583AD1DF" w14:textId="77777777" w:rsidR="008D6922" w:rsidRDefault="005F3360">
      <w:pPr>
        <w:jc w:val="both"/>
        <w:rPr>
          <w:rFonts w:ascii="Arial Narrow" w:eastAsia="Arial Narrow" w:hAnsi="Arial Narrow" w:cs="Arial Narrow"/>
          <w:color w:val="6AA84F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 xml:space="preserve">Secretario General </w:t>
      </w:r>
      <w:r w:rsidRPr="00F71704">
        <w:rPr>
          <w:rFonts w:ascii="Arial Narrow" w:eastAsia="Arial Narrow" w:hAnsi="Arial Narrow" w:cs="Arial Narrow"/>
          <w:i/>
          <w:iCs/>
          <w:color w:val="6AA84F"/>
          <w:sz w:val="22"/>
          <w:szCs w:val="22"/>
        </w:rPr>
        <w:t>[Cargo en mayúscula inicial]</w:t>
      </w:r>
    </w:p>
    <w:p w14:paraId="583AD1E0" w14:textId="77777777" w:rsidR="008D6922" w:rsidRDefault="008D6922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83AD1E1" w14:textId="77777777" w:rsidR="008D6922" w:rsidRPr="00F71704" w:rsidRDefault="005F3360">
      <w:pPr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F71704">
        <w:rPr>
          <w:rFonts w:ascii="Arial Narrow" w:eastAsia="Arial Narrow" w:hAnsi="Arial Narrow" w:cs="Arial Narrow"/>
          <w:i/>
          <w:iCs/>
          <w:color w:val="6AA84F"/>
          <w:sz w:val="18"/>
          <w:szCs w:val="18"/>
        </w:rPr>
        <w:t>[Tamaño de la fuente en 9 para los textos a continuación]</w:t>
      </w:r>
    </w:p>
    <w:p w14:paraId="583AD1E2" w14:textId="77777777" w:rsidR="008D6922" w:rsidRDefault="005F3360">
      <w:pPr>
        <w:jc w:val="both"/>
        <w:rPr>
          <w:rFonts w:ascii="Arial Narrow" w:eastAsia="Arial Narrow" w:hAnsi="Arial Narrow" w:cs="Arial Narrow"/>
          <w:color w:val="6AA84F"/>
          <w:sz w:val="18"/>
          <w:szCs w:val="18"/>
        </w:rPr>
      </w:pPr>
      <w:r>
        <w:rPr>
          <w:rFonts w:ascii="Arial Narrow" w:eastAsia="Arial Narrow" w:hAnsi="Arial Narrow" w:cs="Arial Narrow"/>
          <w:color w:val="0000FF"/>
          <w:sz w:val="18"/>
          <w:szCs w:val="18"/>
        </w:rPr>
        <w:t>Anexo: Dos (Instructivo en 6 folios)</w:t>
      </w:r>
      <w:r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</w:t>
      </w:r>
      <w:r w:rsidRPr="00F71704">
        <w:rPr>
          <w:rFonts w:ascii="Arial Narrow" w:eastAsia="Arial Narrow" w:hAnsi="Arial Narrow" w:cs="Arial Narrow"/>
          <w:i/>
          <w:iCs/>
          <w:color w:val="6AA84F"/>
          <w:sz w:val="18"/>
          <w:szCs w:val="18"/>
        </w:rPr>
        <w:t>[Número de anexos en letra (# de folios que lo conforman)]</w:t>
      </w:r>
    </w:p>
    <w:p w14:paraId="583AD1E3" w14:textId="77777777" w:rsidR="008D6922" w:rsidRDefault="008D6922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83AD1E4" w14:textId="77777777" w:rsidR="008D6922" w:rsidRDefault="005F3360">
      <w:pPr>
        <w:jc w:val="both"/>
        <w:rPr>
          <w:rFonts w:ascii="Arial Narrow" w:eastAsia="Arial Narrow" w:hAnsi="Arial Narrow" w:cs="Arial Narrow"/>
          <w:color w:val="6AA84F"/>
          <w:sz w:val="18"/>
          <w:szCs w:val="18"/>
        </w:rPr>
      </w:pPr>
      <w:r>
        <w:rPr>
          <w:rFonts w:ascii="Arial Narrow" w:eastAsia="Arial Narrow" w:hAnsi="Arial Narrow" w:cs="Arial Narrow"/>
          <w:color w:val="0000FF"/>
          <w:sz w:val="18"/>
          <w:szCs w:val="18"/>
        </w:rPr>
        <w:t xml:space="preserve">Copia: Juliana María Cepeda </w:t>
      </w:r>
      <w:proofErr w:type="spellStart"/>
      <w:r>
        <w:rPr>
          <w:rFonts w:ascii="Arial Narrow" w:eastAsia="Arial Narrow" w:hAnsi="Arial Narrow" w:cs="Arial Narrow"/>
          <w:color w:val="0000FF"/>
          <w:sz w:val="18"/>
          <w:szCs w:val="18"/>
        </w:rPr>
        <w:t>Congote</w:t>
      </w:r>
      <w:proofErr w:type="spellEnd"/>
      <w:r>
        <w:rPr>
          <w:rFonts w:ascii="Arial Narrow" w:eastAsia="Arial Narrow" w:hAnsi="Arial Narrow" w:cs="Arial Narrow"/>
          <w:color w:val="0000FF"/>
          <w:sz w:val="18"/>
          <w:szCs w:val="18"/>
        </w:rPr>
        <w:t xml:space="preserve">, </w:t>
      </w:r>
      <w:proofErr w:type="gramStart"/>
      <w:r>
        <w:rPr>
          <w:rFonts w:ascii="Arial Narrow" w:eastAsia="Arial Narrow" w:hAnsi="Arial Narrow" w:cs="Arial Narrow"/>
          <w:color w:val="0000FF"/>
          <w:sz w:val="18"/>
          <w:szCs w:val="18"/>
        </w:rPr>
        <w:t>Jefe</w:t>
      </w:r>
      <w:proofErr w:type="gramEnd"/>
      <w:r>
        <w:rPr>
          <w:rFonts w:ascii="Arial Narrow" w:eastAsia="Arial Narrow" w:hAnsi="Arial Narrow" w:cs="Arial Narrow"/>
          <w:color w:val="0000FF"/>
          <w:sz w:val="18"/>
          <w:szCs w:val="18"/>
        </w:rPr>
        <w:t xml:space="preserve"> Oficina Asesora de Comunicaciones.</w:t>
      </w:r>
      <w:r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</w:t>
      </w:r>
      <w:r w:rsidRPr="00F71704">
        <w:rPr>
          <w:rFonts w:ascii="Arial Narrow" w:eastAsia="Arial Narrow" w:hAnsi="Arial Narrow" w:cs="Arial Narrow"/>
          <w:i/>
          <w:iCs/>
          <w:color w:val="6AA84F"/>
          <w:sz w:val="18"/>
          <w:szCs w:val="18"/>
        </w:rPr>
        <w:t>[Nombre completo y cargo en mayúscula inicial]</w:t>
      </w:r>
    </w:p>
    <w:p w14:paraId="583AD1E5" w14:textId="77777777" w:rsidR="008D6922" w:rsidRDefault="008D69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83AD1E6" w14:textId="77777777" w:rsidR="008D6922" w:rsidRDefault="008D6922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DD4D43" w14:paraId="4DBA23A7" w14:textId="77777777" w:rsidTr="00DD4D43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F5CAB" w14:textId="77777777" w:rsidR="00DD4D43" w:rsidRPr="006D162D" w:rsidRDefault="00DD4D43">
            <w:pPr>
              <w:jc w:val="both"/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22CC2F" w14:textId="77777777" w:rsidR="00DD4D43" w:rsidRPr="006D162D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000C86" w14:textId="77777777" w:rsidR="00DD4D43" w:rsidRPr="006D162D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ED6EA3" w14:textId="77777777" w:rsidR="00DD4D43" w:rsidRPr="006D162D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  <w:t>FIRMA</w:t>
            </w:r>
          </w:p>
        </w:tc>
      </w:tr>
      <w:tr w:rsidR="00DD4D43" w14:paraId="2242FD9E" w14:textId="77777777" w:rsidTr="00DD4D43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9F99" w14:textId="77777777" w:rsidR="00DD4D43" w:rsidRPr="006D162D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9EF" w14:textId="009F54F5" w:rsidR="00DD4D43" w:rsidRPr="006D162D" w:rsidRDefault="00EE3B4A" w:rsidP="00EE3B4A">
            <w:pPr>
              <w:jc w:val="center"/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</w:pPr>
            <w:proofErr w:type="spellStart"/>
            <w:r w:rsidRPr="006D162D"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  <w:t>Heidy</w:t>
            </w:r>
            <w:proofErr w:type="spellEnd"/>
            <w:r w:rsidRPr="006D162D"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848" w14:textId="52872448" w:rsidR="00DD4D43" w:rsidRPr="006D162D" w:rsidRDefault="00EE3B4A" w:rsidP="00EE3B4A">
            <w:pPr>
              <w:jc w:val="center"/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6C8" w14:textId="77777777" w:rsidR="00DD4D43" w:rsidRPr="006D162D" w:rsidRDefault="00DD4D43">
            <w:pPr>
              <w:jc w:val="both"/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</w:pPr>
          </w:p>
        </w:tc>
      </w:tr>
      <w:tr w:rsidR="00DD4D43" w14:paraId="7480EBEA" w14:textId="77777777" w:rsidTr="00DD4D43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4A65" w14:textId="77777777" w:rsidR="00DD4D43" w:rsidRPr="006D162D" w:rsidRDefault="00DD4D4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b/>
                <w:bCs/>
                <w:color w:val="0000FF"/>
                <w:sz w:val="14"/>
                <w:szCs w:val="14"/>
                <w:lang w:val="es-ES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723" w14:textId="465230BE" w:rsidR="00DD4D43" w:rsidRPr="006D162D" w:rsidRDefault="00EE3B4A" w:rsidP="00EE3B4A">
            <w:pPr>
              <w:jc w:val="center"/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30F" w14:textId="6D1A5E3B" w:rsidR="00DD4D43" w:rsidRPr="006D162D" w:rsidRDefault="00EE3B4A" w:rsidP="00EE3B4A">
            <w:pPr>
              <w:jc w:val="center"/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E57" w14:textId="77777777" w:rsidR="00DD4D43" w:rsidRPr="006D162D" w:rsidRDefault="00DD4D43">
            <w:pPr>
              <w:jc w:val="both"/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</w:pPr>
          </w:p>
        </w:tc>
      </w:tr>
      <w:tr w:rsidR="00DD4D43" w14:paraId="1886A7DA" w14:textId="77777777" w:rsidTr="00DD4D43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67D2" w14:textId="77777777" w:rsidR="00DD4D43" w:rsidRPr="006D162D" w:rsidRDefault="00DD4D43">
            <w:pPr>
              <w:jc w:val="center"/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</w:pPr>
            <w:r w:rsidRPr="006D162D">
              <w:rPr>
                <w:rFonts w:ascii="Arial Narrow" w:eastAsia="Arial Narrow" w:hAnsi="Arial Narrow" w:cs="Arial Narrow"/>
                <w:color w:val="0000FF"/>
                <w:sz w:val="14"/>
                <w:szCs w:val="14"/>
                <w:lang w:val="es-ES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583AD1F8" w14:textId="0600E332" w:rsidR="00EE3B4A" w:rsidRDefault="00EE3B4A">
      <w:pPr>
        <w:jc w:val="both"/>
        <w:rPr>
          <w:sz w:val="22"/>
          <w:szCs w:val="22"/>
        </w:rPr>
      </w:pPr>
    </w:p>
    <w:p w14:paraId="6B18A1E5" w14:textId="77777777" w:rsidR="00EE3B4A" w:rsidRDefault="00EE3B4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07B8E4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sz w:val="22"/>
          <w:szCs w:val="22"/>
        </w:rPr>
        <w:lastRenderedPageBreak/>
        <w:t>GD-F23</w:t>
      </w:r>
    </w:p>
    <w:p w14:paraId="7A0EDC4C" w14:textId="77777777" w:rsidR="00A71321" w:rsidRPr="00A71321" w:rsidRDefault="00A71321" w:rsidP="00A71321">
      <w:pPr>
        <w:ind w:right="49"/>
        <w:jc w:val="right"/>
        <w:rPr>
          <w:rFonts w:ascii="Arial Narrow" w:eastAsia="Arial Narrow" w:hAnsi="Arial Narrow" w:cs="Arial Narrow"/>
          <w:sz w:val="20"/>
          <w:szCs w:val="20"/>
        </w:rPr>
      </w:pPr>
      <w:r w:rsidRPr="00A71321">
        <w:rPr>
          <w:rFonts w:ascii="Arial Narrow" w:eastAsia="Arial Narrow" w:hAnsi="Arial Narrow" w:cs="Arial Narrow"/>
          <w:sz w:val="20"/>
          <w:szCs w:val="20"/>
        </w:rPr>
        <w:t>Antecedente: 2-2023-02352</w:t>
      </w:r>
    </w:p>
    <w:p w14:paraId="624CCF7A" w14:textId="77777777" w:rsidR="00EE3B4A" w:rsidRPr="00EE3B4A" w:rsidRDefault="00EE3B4A" w:rsidP="00A71321">
      <w:pPr>
        <w:jc w:val="right"/>
        <w:rPr>
          <w:rFonts w:ascii="Arial Narrow" w:eastAsia="Arial Narrow" w:hAnsi="Arial Narrow" w:cs="Arial Narrow"/>
          <w:sz w:val="22"/>
          <w:szCs w:val="22"/>
        </w:rPr>
      </w:pPr>
    </w:p>
    <w:p w14:paraId="37C0748E" w14:textId="3C15E39A" w:rsidR="00EE3B4A" w:rsidRPr="00EE3B4A" w:rsidRDefault="00EE3B4A" w:rsidP="00EE3B4A">
      <w:pPr>
        <w:jc w:val="right"/>
        <w:rPr>
          <w:rFonts w:ascii="Arial Narrow" w:eastAsia="Arial Narrow" w:hAnsi="Arial Narrow" w:cs="Arial Narrow"/>
          <w:b/>
          <w:sz w:val="22"/>
          <w:szCs w:val="22"/>
        </w:rPr>
      </w:pPr>
      <w:r w:rsidRPr="00EE3B4A">
        <w:rPr>
          <w:rFonts w:ascii="Arial Narrow" w:eastAsia="Arial Narrow" w:hAnsi="Arial Narrow" w:cs="Arial Narrow"/>
          <w:sz w:val="22"/>
          <w:szCs w:val="22"/>
        </w:rPr>
        <w:t xml:space="preserve">Al contestar cite RAD No. </w:t>
      </w:r>
      <w:r w:rsidRPr="00EE3B4A">
        <w:rPr>
          <w:rFonts w:ascii="Arial Narrow" w:eastAsia="Arial Narrow" w:hAnsi="Arial Narrow" w:cs="Arial Narrow"/>
          <w:b/>
          <w:sz w:val="22"/>
          <w:szCs w:val="22"/>
        </w:rPr>
        <w:t>1-202</w:t>
      </w:r>
      <w:r w:rsidR="006D162D">
        <w:rPr>
          <w:rFonts w:ascii="Arial Narrow" w:eastAsia="Arial Narrow" w:hAnsi="Arial Narrow" w:cs="Arial Narrow"/>
          <w:b/>
          <w:sz w:val="22"/>
          <w:szCs w:val="22"/>
        </w:rPr>
        <w:t>3</w:t>
      </w:r>
      <w:r w:rsidRPr="00EE3B4A">
        <w:rPr>
          <w:rFonts w:ascii="Arial Narrow" w:eastAsia="Arial Narrow" w:hAnsi="Arial Narrow" w:cs="Arial Narrow"/>
          <w:b/>
          <w:sz w:val="22"/>
          <w:szCs w:val="22"/>
        </w:rPr>
        <w:t>600-392</w:t>
      </w:r>
    </w:p>
    <w:p w14:paraId="6D444160" w14:textId="7F4063C8" w:rsidR="00EE3B4A" w:rsidRPr="00EE3B4A" w:rsidRDefault="00EE3B4A" w:rsidP="00EE3B4A">
      <w:pPr>
        <w:jc w:val="right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sz w:val="22"/>
          <w:szCs w:val="22"/>
        </w:rPr>
        <w:t>Santa Marta D.T.C.H. 09 de marzo de 202</w:t>
      </w:r>
      <w:r w:rsidR="006D162D">
        <w:rPr>
          <w:rFonts w:ascii="Arial Narrow" w:eastAsia="Arial Narrow" w:hAnsi="Arial Narrow" w:cs="Arial Narrow"/>
          <w:sz w:val="22"/>
          <w:szCs w:val="22"/>
        </w:rPr>
        <w:t>3</w:t>
      </w:r>
    </w:p>
    <w:p w14:paraId="6E8CFF40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229325C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17DD3DA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b/>
          <w:sz w:val="22"/>
          <w:szCs w:val="22"/>
        </w:rPr>
        <w:t>PARA</w:t>
      </w:r>
      <w:r w:rsidRPr="00EE3B4A">
        <w:rPr>
          <w:rFonts w:ascii="Arial Narrow" w:eastAsia="Arial Narrow" w:hAnsi="Arial Narrow" w:cs="Arial Narrow"/>
          <w:sz w:val="22"/>
          <w:szCs w:val="22"/>
        </w:rPr>
        <w:tab/>
      </w:r>
      <w:r w:rsidRPr="00EE3B4A">
        <w:rPr>
          <w:rFonts w:ascii="Arial Narrow" w:eastAsia="Arial Narrow" w:hAnsi="Arial Narrow" w:cs="Arial Narrow"/>
          <w:sz w:val="22"/>
          <w:szCs w:val="22"/>
        </w:rPr>
        <w:tab/>
      </w:r>
      <w:r w:rsidRPr="00EE3B4A">
        <w:rPr>
          <w:rFonts w:ascii="Arial Narrow" w:eastAsia="Arial Narrow" w:hAnsi="Arial Narrow" w:cs="Arial Narrow"/>
          <w:b/>
          <w:sz w:val="22"/>
          <w:szCs w:val="22"/>
        </w:rPr>
        <w:t>HERNÁN EDUARDO PÉREZ GOENAGA, GERENTE</w:t>
      </w:r>
      <w:r w:rsidRPr="00EE3B4A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33549A3" w14:textId="026334E8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E569402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b/>
          <w:sz w:val="22"/>
          <w:szCs w:val="22"/>
        </w:rPr>
        <w:t>DE</w:t>
      </w:r>
      <w:r w:rsidRPr="00EE3B4A">
        <w:rPr>
          <w:rFonts w:ascii="Arial Narrow" w:eastAsia="Arial Narrow" w:hAnsi="Arial Narrow" w:cs="Arial Narrow"/>
          <w:sz w:val="22"/>
          <w:szCs w:val="22"/>
        </w:rPr>
        <w:tab/>
      </w:r>
      <w:r w:rsidRPr="00EE3B4A">
        <w:rPr>
          <w:rFonts w:ascii="Arial Narrow" w:eastAsia="Arial Narrow" w:hAnsi="Arial Narrow" w:cs="Arial Narrow"/>
          <w:sz w:val="22"/>
          <w:szCs w:val="22"/>
        </w:rPr>
        <w:tab/>
        <w:t>ANDRÉS FELIPE MAYA LÓPEZ, SECRETARIO GENERAL</w:t>
      </w:r>
    </w:p>
    <w:p w14:paraId="4A78E77F" w14:textId="247AD84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B55CAA8" w14:textId="14553FA1" w:rsidR="00EE3B4A" w:rsidRPr="00EE3B4A" w:rsidRDefault="00EE3B4A" w:rsidP="00EE3B4A">
      <w:pPr>
        <w:pBdr>
          <w:top w:val="nil"/>
          <w:left w:val="nil"/>
          <w:bottom w:val="nil"/>
          <w:right w:val="nil"/>
          <w:between w:val="nil"/>
        </w:pBdr>
        <w:ind w:left="1410" w:hanging="141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b/>
          <w:sz w:val="22"/>
          <w:szCs w:val="22"/>
        </w:rPr>
        <w:t>ASUNTO</w:t>
      </w:r>
      <w:r w:rsidRPr="00EE3B4A">
        <w:rPr>
          <w:rFonts w:ascii="Arial Narrow" w:eastAsia="Arial Narrow" w:hAnsi="Arial Narrow" w:cs="Arial Narrow"/>
          <w:sz w:val="22"/>
          <w:szCs w:val="22"/>
        </w:rPr>
        <w:tab/>
        <w:t>Información sobre comunicaciones internas.</w:t>
      </w:r>
    </w:p>
    <w:p w14:paraId="454C4880" w14:textId="77777777" w:rsidR="00EE3B4A" w:rsidRPr="00EE3B4A" w:rsidRDefault="00EE3B4A" w:rsidP="00EE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A863C8E" w14:textId="77777777" w:rsidR="00EE3B4A" w:rsidRPr="00EE3B4A" w:rsidRDefault="00EE3B4A" w:rsidP="00EE3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B5ECA7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5DC365A" w14:textId="018E976C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sz w:val="22"/>
          <w:szCs w:val="22"/>
        </w:rPr>
        <w:t>Con agrado lo saludo e informo que la comunicación interna es un escrito que se utiliza para transcribir información, orientaciones y pautas entre las dependencias locales, regionales, nacionales e internacionales y las líneas de coordinación jerárquica de una organización.</w:t>
      </w:r>
    </w:p>
    <w:p w14:paraId="5C1DE7DF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55334D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sz w:val="22"/>
          <w:szCs w:val="22"/>
        </w:rPr>
        <w:t>Es aconsejable que se conserven las normas de cortesía y protocolo usadas en la comunicación y se tengan en cuenta los parámetros anteriores.</w:t>
      </w:r>
    </w:p>
    <w:p w14:paraId="199DC9EC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5581802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sz w:val="22"/>
          <w:szCs w:val="22"/>
        </w:rPr>
        <w:t>Atentamente,</w:t>
      </w:r>
    </w:p>
    <w:p w14:paraId="2F9DFB31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ABA40F2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65A5BF5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38689E4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B64B909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21B5382" w14:textId="3DA46923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b/>
          <w:sz w:val="22"/>
          <w:szCs w:val="22"/>
        </w:rPr>
        <w:t>ANDR</w:t>
      </w:r>
      <w:r w:rsidR="00AA5ED6">
        <w:rPr>
          <w:rFonts w:ascii="Arial Narrow" w:eastAsia="Arial Narrow" w:hAnsi="Arial Narrow" w:cs="Arial Narrow"/>
          <w:b/>
          <w:sz w:val="22"/>
          <w:szCs w:val="22"/>
        </w:rPr>
        <w:t>É</w:t>
      </w:r>
      <w:r w:rsidRPr="00EE3B4A">
        <w:rPr>
          <w:rFonts w:ascii="Arial Narrow" w:eastAsia="Arial Narrow" w:hAnsi="Arial Narrow" w:cs="Arial Narrow"/>
          <w:b/>
          <w:sz w:val="22"/>
          <w:szCs w:val="22"/>
        </w:rPr>
        <w:t>S FELIPE MAYA LÓPEZ</w:t>
      </w:r>
    </w:p>
    <w:p w14:paraId="6D5F4F68" w14:textId="1E08871D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EE3B4A">
        <w:rPr>
          <w:rFonts w:ascii="Arial Narrow" w:eastAsia="Arial Narrow" w:hAnsi="Arial Narrow" w:cs="Arial Narrow"/>
          <w:sz w:val="22"/>
          <w:szCs w:val="22"/>
        </w:rPr>
        <w:t>Secretario General</w:t>
      </w:r>
    </w:p>
    <w:p w14:paraId="7C7636ED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7219D69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75C58F53" w14:textId="340D613E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EE3B4A">
        <w:rPr>
          <w:rFonts w:ascii="Arial Narrow" w:eastAsia="Arial Narrow" w:hAnsi="Arial Narrow" w:cs="Arial Narrow"/>
          <w:sz w:val="18"/>
          <w:szCs w:val="18"/>
        </w:rPr>
        <w:t>Anexo: Dos (Instructivo en 6 folios)</w:t>
      </w:r>
    </w:p>
    <w:p w14:paraId="37184DDA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A6F70D9" w14:textId="196A0181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EE3B4A">
        <w:rPr>
          <w:rFonts w:ascii="Arial Narrow" w:eastAsia="Arial Narrow" w:hAnsi="Arial Narrow" w:cs="Arial Narrow"/>
          <w:sz w:val="18"/>
          <w:szCs w:val="18"/>
        </w:rPr>
        <w:t xml:space="preserve">Copia: Juliana María Cepeda </w:t>
      </w:r>
      <w:proofErr w:type="spellStart"/>
      <w:r w:rsidRPr="00EE3B4A">
        <w:rPr>
          <w:rFonts w:ascii="Arial Narrow" w:eastAsia="Arial Narrow" w:hAnsi="Arial Narrow" w:cs="Arial Narrow"/>
          <w:sz w:val="18"/>
          <w:szCs w:val="18"/>
        </w:rPr>
        <w:t>Congote</w:t>
      </w:r>
      <w:proofErr w:type="spellEnd"/>
      <w:r w:rsidRPr="00EE3B4A"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gramStart"/>
      <w:r w:rsidRPr="00EE3B4A">
        <w:rPr>
          <w:rFonts w:ascii="Arial Narrow" w:eastAsia="Arial Narrow" w:hAnsi="Arial Narrow" w:cs="Arial Narrow"/>
          <w:sz w:val="18"/>
          <w:szCs w:val="18"/>
        </w:rPr>
        <w:t>Jefe</w:t>
      </w:r>
      <w:proofErr w:type="gramEnd"/>
      <w:r w:rsidRPr="00EE3B4A">
        <w:rPr>
          <w:rFonts w:ascii="Arial Narrow" w:eastAsia="Arial Narrow" w:hAnsi="Arial Narrow" w:cs="Arial Narrow"/>
          <w:sz w:val="18"/>
          <w:szCs w:val="18"/>
        </w:rPr>
        <w:t xml:space="preserve"> Oficina Asesora de Comunicaciones.</w:t>
      </w:r>
    </w:p>
    <w:p w14:paraId="604907B3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CB95A2E" w14:textId="77777777" w:rsidR="00EE3B4A" w:rsidRPr="00EE3B4A" w:rsidRDefault="00EE3B4A" w:rsidP="00EE3B4A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EE3B4A" w:rsidRPr="00EE3B4A" w14:paraId="67B368AD" w14:textId="77777777" w:rsidTr="009D71A7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9617" w14:textId="77777777" w:rsidR="00EE3B4A" w:rsidRPr="00EE3B4A" w:rsidRDefault="00EE3B4A" w:rsidP="009D71A7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1BC21A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F23FCF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868BF0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EE3B4A" w:rsidRPr="00EE3B4A" w14:paraId="44502BB4" w14:textId="77777777" w:rsidTr="009D71A7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A3AA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366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 w:rsidRPr="00EE3B4A">
              <w:rPr>
                <w:rFonts w:ascii="Arial Narrow" w:eastAsia="Arial Narrow" w:hAnsi="Arial Narrow" w:cs="Arial Narrow"/>
                <w:sz w:val="14"/>
                <w:szCs w:val="14"/>
              </w:rPr>
              <w:t>Heidy</w:t>
            </w:r>
            <w:proofErr w:type="spellEnd"/>
            <w:r w:rsidRPr="00EE3B4A"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672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DD1" w14:textId="77777777" w:rsidR="00EE3B4A" w:rsidRPr="00EE3B4A" w:rsidRDefault="00EE3B4A" w:rsidP="009D71A7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EE3B4A" w:rsidRPr="00EE3B4A" w14:paraId="004B25CF" w14:textId="77777777" w:rsidTr="009D71A7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7BBF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2AE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44F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5881" w14:textId="77777777" w:rsidR="00EE3B4A" w:rsidRPr="00EE3B4A" w:rsidRDefault="00EE3B4A" w:rsidP="009D71A7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EE3B4A" w:rsidRPr="00EE3B4A" w14:paraId="4567DD84" w14:textId="77777777" w:rsidTr="009D71A7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1A9D" w14:textId="77777777" w:rsidR="00EE3B4A" w:rsidRPr="00EE3B4A" w:rsidRDefault="00EE3B4A" w:rsidP="009D71A7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EE3B4A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3CA9E912" w14:textId="77777777" w:rsidR="00EE3B4A" w:rsidRPr="00EE3B4A" w:rsidRDefault="00EE3B4A" w:rsidP="00EE3B4A">
      <w:pPr>
        <w:jc w:val="both"/>
        <w:rPr>
          <w:sz w:val="22"/>
          <w:szCs w:val="22"/>
        </w:rPr>
      </w:pPr>
    </w:p>
    <w:p w14:paraId="09D686E0" w14:textId="77777777" w:rsidR="008D6922" w:rsidRPr="00EE3B4A" w:rsidRDefault="008D6922">
      <w:pPr>
        <w:jc w:val="both"/>
        <w:rPr>
          <w:sz w:val="22"/>
          <w:szCs w:val="22"/>
        </w:rPr>
      </w:pPr>
    </w:p>
    <w:sectPr w:rsidR="008D6922" w:rsidRPr="00EE3B4A">
      <w:headerReference w:type="default" r:id="rId7"/>
      <w:footerReference w:type="default" r:id="rId8"/>
      <w:pgSz w:w="12240" w:h="15840"/>
      <w:pgMar w:top="2268" w:right="1701" w:bottom="22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7535" w14:textId="77777777" w:rsidR="006C0F2F" w:rsidRDefault="006C0F2F">
      <w:r>
        <w:separator/>
      </w:r>
    </w:p>
  </w:endnote>
  <w:endnote w:type="continuationSeparator" w:id="0">
    <w:p w14:paraId="05184275" w14:textId="77777777" w:rsidR="006C0F2F" w:rsidRDefault="006C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D1FA" w14:textId="77777777" w:rsidR="008D6922" w:rsidRDefault="005F33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3AD1FD" wp14:editId="583AD1FE">
          <wp:simplePos x="0" y="0"/>
          <wp:positionH relativeFrom="column">
            <wp:posOffset>-815338</wp:posOffset>
          </wp:positionH>
          <wp:positionV relativeFrom="paragraph">
            <wp:posOffset>-670559</wp:posOffset>
          </wp:positionV>
          <wp:extent cx="4297680" cy="1229360"/>
          <wp:effectExtent l="0" t="0" r="0" b="0"/>
          <wp:wrapNone/>
          <wp:docPr id="7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 l="3533" t="85425" r="38837" b="1836"/>
                  <a:stretch>
                    <a:fillRect/>
                  </a:stretch>
                </pic:blipFill>
                <pic:spPr>
                  <a:xfrm>
                    <a:off x="0" y="0"/>
                    <a:ext cx="4297680" cy="1229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83AD1FF" wp14:editId="583AD200">
          <wp:simplePos x="0" y="0"/>
          <wp:positionH relativeFrom="column">
            <wp:posOffset>3901440</wp:posOffset>
          </wp:positionH>
          <wp:positionV relativeFrom="paragraph">
            <wp:posOffset>-441959</wp:posOffset>
          </wp:positionV>
          <wp:extent cx="2480310" cy="601980"/>
          <wp:effectExtent l="0" t="0" r="0" b="0"/>
          <wp:wrapNone/>
          <wp:docPr id="5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 l="61229" t="88156" r="5147" b="5538"/>
                  <a:stretch>
                    <a:fillRect/>
                  </a:stretch>
                </pic:blipFill>
                <pic:spPr>
                  <a:xfrm>
                    <a:off x="0" y="0"/>
                    <a:ext cx="24803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4BCF" w14:textId="77777777" w:rsidR="006C0F2F" w:rsidRDefault="006C0F2F">
      <w:r>
        <w:separator/>
      </w:r>
    </w:p>
  </w:footnote>
  <w:footnote w:type="continuationSeparator" w:id="0">
    <w:p w14:paraId="278FE98B" w14:textId="77777777" w:rsidR="006C0F2F" w:rsidRDefault="006C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D1F9" w14:textId="77777777" w:rsidR="008D6922" w:rsidRDefault="005F33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83AD1FB" wp14:editId="583AD1FC">
          <wp:simplePos x="0" y="0"/>
          <wp:positionH relativeFrom="column">
            <wp:posOffset>3905250</wp:posOffset>
          </wp:positionH>
          <wp:positionV relativeFrom="paragraph">
            <wp:posOffset>-449579</wp:posOffset>
          </wp:positionV>
          <wp:extent cx="2766060" cy="132397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70909"/>
                  <a:stretch>
                    <a:fillRect/>
                  </a:stretch>
                </pic:blipFill>
                <pic:spPr>
                  <a:xfrm>
                    <a:off x="0" y="0"/>
                    <a:ext cx="276606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22"/>
    <w:rsid w:val="000E1D40"/>
    <w:rsid w:val="005F3360"/>
    <w:rsid w:val="006C0F2F"/>
    <w:rsid w:val="006C1202"/>
    <w:rsid w:val="006D162D"/>
    <w:rsid w:val="008D6922"/>
    <w:rsid w:val="00957AAD"/>
    <w:rsid w:val="00A71321"/>
    <w:rsid w:val="00AA5ED6"/>
    <w:rsid w:val="00D83A82"/>
    <w:rsid w:val="00DD4D43"/>
    <w:rsid w:val="00EE3B4A"/>
    <w:rsid w:val="00F7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D1C5"/>
  <w15:docId w15:val="{02AB3481-5D10-4002-B91A-729EE61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rPr>
      <w:rFonts w:eastAsia="Times New Roman" w:cs="Times New Roman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B56B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DD4D43"/>
    <w:rPr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Mg+BMNRbGXbxfZ7d7OA6fWnOLA==">CgMxLjA4AHIhMVBjTmZ2cnFHaXpFb211RkpNcURiYm1zZFhVM2hmNXN4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Oliva</dc:creator>
  <cp:lastModifiedBy>andres felipe maldonado valencia</cp:lastModifiedBy>
  <cp:revision>10</cp:revision>
  <dcterms:created xsi:type="dcterms:W3CDTF">2022-01-18T19:38:00Z</dcterms:created>
  <dcterms:modified xsi:type="dcterms:W3CDTF">2023-09-12T14:38:00Z</dcterms:modified>
</cp:coreProperties>
</file>