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93B4" w14:textId="54730D42" w:rsidR="00DF4DFF" w:rsidRDefault="00C710F7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OBJETIVO</w:t>
      </w:r>
    </w:p>
    <w:p w14:paraId="7314DC51" w14:textId="52F1E4D4" w:rsidR="0085492C" w:rsidRPr="0085492C" w:rsidRDefault="0085492C" w:rsidP="009B124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Realizar el s</w:t>
      </w:r>
      <w:r w:rsidRPr="0085492C">
        <w:rPr>
          <w:rFonts w:asciiTheme="minorHAnsi" w:eastAsia="Arial" w:hAnsiTheme="minorHAnsi" w:cs="Arial"/>
          <w:color w:val="000000"/>
        </w:rPr>
        <w:t>eguimiento</w:t>
      </w:r>
      <w:r w:rsidR="006D6A85">
        <w:rPr>
          <w:rFonts w:asciiTheme="minorHAnsi" w:eastAsia="Arial" w:hAnsiTheme="minorHAnsi" w:cs="Arial"/>
          <w:color w:val="000000"/>
        </w:rPr>
        <w:t xml:space="preserve"> y control del sistema de seguridad electrónica de </w:t>
      </w:r>
      <w:r w:rsidR="000D2693">
        <w:rPr>
          <w:rFonts w:asciiTheme="minorHAnsi" w:eastAsia="Arial" w:hAnsiTheme="minorHAnsi" w:cs="Arial"/>
          <w:color w:val="000000"/>
        </w:rPr>
        <w:t>la ESSMAR E</w:t>
      </w:r>
      <w:r w:rsidR="00325B4E">
        <w:rPr>
          <w:rFonts w:asciiTheme="minorHAnsi" w:eastAsia="Arial" w:hAnsiTheme="minorHAnsi" w:cs="Arial"/>
          <w:color w:val="000000"/>
        </w:rPr>
        <w:t>.</w:t>
      </w:r>
      <w:r w:rsidR="000D2693">
        <w:rPr>
          <w:rFonts w:asciiTheme="minorHAnsi" w:eastAsia="Arial" w:hAnsiTheme="minorHAnsi" w:cs="Arial"/>
          <w:color w:val="000000"/>
        </w:rPr>
        <w:t>S</w:t>
      </w:r>
      <w:r w:rsidR="00325B4E">
        <w:rPr>
          <w:rFonts w:asciiTheme="minorHAnsi" w:eastAsia="Arial" w:hAnsiTheme="minorHAnsi" w:cs="Arial"/>
          <w:color w:val="000000"/>
        </w:rPr>
        <w:t>.</w:t>
      </w:r>
      <w:r w:rsidR="000D2693">
        <w:rPr>
          <w:rFonts w:asciiTheme="minorHAnsi" w:eastAsia="Arial" w:hAnsiTheme="minorHAnsi" w:cs="Arial"/>
          <w:color w:val="000000"/>
        </w:rPr>
        <w:t>P.</w:t>
      </w:r>
    </w:p>
    <w:p w14:paraId="5CD0896F" w14:textId="77777777" w:rsidR="007110A9" w:rsidRPr="007110A9" w:rsidRDefault="007110A9" w:rsidP="009B1244">
      <w:pPr>
        <w:jc w:val="both"/>
      </w:pPr>
    </w:p>
    <w:p w14:paraId="7F30D9FF" w14:textId="77777777" w:rsidR="00DF4DFF" w:rsidRDefault="00C710F7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</w:rPr>
        <w:t>ALCANCE</w:t>
      </w:r>
    </w:p>
    <w:p w14:paraId="6908AB7A" w14:textId="39C43B84" w:rsidR="00897AD7" w:rsidRPr="00897AD7" w:rsidRDefault="00897AD7" w:rsidP="00897AD7">
      <w:pPr>
        <w:ind w:left="284"/>
        <w:jc w:val="both"/>
        <w:rPr>
          <w:szCs w:val="20"/>
        </w:rPr>
      </w:pPr>
      <w:r w:rsidRPr="00897AD7">
        <w:rPr>
          <w:szCs w:val="20"/>
        </w:rPr>
        <w:t xml:space="preserve">Inicia con la </w:t>
      </w:r>
      <w:r w:rsidR="00FF113F">
        <w:rPr>
          <w:szCs w:val="20"/>
        </w:rPr>
        <w:t>solicitud de las diferentes áreas de la empresa</w:t>
      </w:r>
      <w:r w:rsidR="00676BFE">
        <w:rPr>
          <w:szCs w:val="20"/>
        </w:rPr>
        <w:t xml:space="preserve"> </w:t>
      </w:r>
      <w:r w:rsidR="00095A3C">
        <w:rPr>
          <w:szCs w:val="20"/>
        </w:rPr>
        <w:t xml:space="preserve">y termina </w:t>
      </w:r>
      <w:r w:rsidR="00FF113F">
        <w:rPr>
          <w:szCs w:val="20"/>
        </w:rPr>
        <w:t>con la re</w:t>
      </w:r>
      <w:r w:rsidR="00214622">
        <w:rPr>
          <w:szCs w:val="20"/>
        </w:rPr>
        <w:t>m</w:t>
      </w:r>
      <w:r w:rsidR="00FF113F">
        <w:rPr>
          <w:szCs w:val="20"/>
        </w:rPr>
        <w:t>isión de los informes solicitados</w:t>
      </w:r>
      <w:r w:rsidR="00214622">
        <w:rPr>
          <w:szCs w:val="20"/>
        </w:rPr>
        <w:t>.</w:t>
      </w:r>
    </w:p>
    <w:p w14:paraId="71A55D7B" w14:textId="77777777" w:rsidR="00DF4DFF" w:rsidRDefault="00DF4DFF">
      <w:pPr>
        <w:ind w:left="284"/>
        <w:jc w:val="both"/>
      </w:pPr>
    </w:p>
    <w:p w14:paraId="700022AE" w14:textId="3BCE7ADD" w:rsidR="00DF4DFF" w:rsidRDefault="00C710F7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RESPONSABLES</w:t>
      </w:r>
      <w:r w:rsidR="008E6ACE">
        <w:rPr>
          <w:rFonts w:ascii="Calibri" w:eastAsia="Calibri" w:hAnsi="Calibri" w:cs="Calibri"/>
        </w:rPr>
        <w:t xml:space="preserve"> </w:t>
      </w:r>
    </w:p>
    <w:p w14:paraId="75EEF039" w14:textId="0D209C06" w:rsidR="000D2693" w:rsidRPr="000D2693" w:rsidRDefault="000D2693" w:rsidP="00ED450F">
      <w:pPr>
        <w:ind w:left="0" w:firstLine="284"/>
      </w:pPr>
      <w:r>
        <w:t>P</w:t>
      </w:r>
      <w:r w:rsidR="00ED450F">
        <w:t>rofesional de Servicios Administrativos</w:t>
      </w:r>
      <w:r w:rsidR="009B1244">
        <w:t xml:space="preserve"> de la ESSMAR E</w:t>
      </w:r>
      <w:r w:rsidR="00FE7B54">
        <w:t>.</w:t>
      </w:r>
      <w:r w:rsidR="009B1244">
        <w:t>S</w:t>
      </w:r>
      <w:r w:rsidR="00FE7B54">
        <w:t>.</w:t>
      </w:r>
      <w:r w:rsidR="009B1244">
        <w:t>P</w:t>
      </w:r>
    </w:p>
    <w:p w14:paraId="4096E186" w14:textId="77777777" w:rsidR="00DF4DFF" w:rsidRDefault="00DF4DFF">
      <w:pPr>
        <w:ind w:firstLine="510"/>
      </w:pPr>
    </w:p>
    <w:p w14:paraId="7756987C" w14:textId="77777777" w:rsidR="00DF4DFF" w:rsidRDefault="00C710F7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DEFINICIONES</w:t>
      </w:r>
    </w:p>
    <w:p w14:paraId="5024BFD6" w14:textId="0BBC23EB" w:rsidR="00DF4DFF" w:rsidRDefault="00347C15" w:rsidP="00DC106E">
      <w:pPr>
        <w:jc w:val="both"/>
      </w:pPr>
      <w:r>
        <w:rPr>
          <w:b/>
          <w:bCs/>
        </w:rPr>
        <w:t>CAMARA DE VIGILANCIA</w:t>
      </w:r>
      <w:r w:rsidR="001A50B5" w:rsidRPr="00DC106E">
        <w:rPr>
          <w:b/>
          <w:bCs/>
        </w:rPr>
        <w:t>:</w:t>
      </w:r>
      <w:r w:rsidR="001A50B5">
        <w:t xml:space="preserve"> </w:t>
      </w:r>
      <w:r w:rsidRPr="00347C15">
        <w:t>son las que se encargan de grabar todo lo que puede ocurrir en una ca</w:t>
      </w:r>
      <w:r>
        <w:t xml:space="preserve">sa o empresa. </w:t>
      </w:r>
      <w:r w:rsidRPr="00347C15">
        <w:t>Hoy en día, disponer de una </w:t>
      </w:r>
      <w:r w:rsidRPr="00347C15">
        <w:rPr>
          <w:b/>
          <w:bCs/>
        </w:rPr>
        <w:t>cámara de vigilancia</w:t>
      </w:r>
      <w:r w:rsidRPr="00347C15">
        <w:t> puede resultar ser una solución para mantenerse protegido</w:t>
      </w:r>
      <w:r>
        <w:t>.</w:t>
      </w:r>
    </w:p>
    <w:p w14:paraId="4BBA9F4D" w14:textId="517E17E6" w:rsidR="00347C15" w:rsidRDefault="00347C15" w:rsidP="00DC106E">
      <w:pPr>
        <w:jc w:val="both"/>
      </w:pPr>
    </w:p>
    <w:p w14:paraId="4B83ABFB" w14:textId="370E3998" w:rsidR="00947C3D" w:rsidRDefault="00947C3D" w:rsidP="00947C3D">
      <w:pPr>
        <w:jc w:val="both"/>
      </w:pPr>
      <w:r>
        <w:rPr>
          <w:b/>
          <w:bCs/>
        </w:rPr>
        <w:t>DVR</w:t>
      </w:r>
      <w:r w:rsidRPr="00DC106E">
        <w:rPr>
          <w:b/>
          <w:bCs/>
        </w:rPr>
        <w:t>:</w:t>
      </w:r>
      <w:r>
        <w:t xml:space="preserve"> </w:t>
      </w:r>
      <w:r w:rsidR="00ED1BE4" w:rsidRPr="00ED1BE4">
        <w:rPr>
          <w:color w:val="000000" w:themeColor="text1"/>
        </w:rPr>
        <w:t>es un dispositivo de grabación de vídeo en formato digital. De modo que se podría calificar al DVR como una computadora especializada en el tratamiento de imágenes digitales</w:t>
      </w:r>
      <w:r w:rsidR="00FE7B54">
        <w:rPr>
          <w:color w:val="000000" w:themeColor="text1"/>
        </w:rPr>
        <w:t>.</w:t>
      </w:r>
    </w:p>
    <w:p w14:paraId="3EB5FEF7" w14:textId="77777777" w:rsidR="00DC106E" w:rsidRDefault="00DC106E" w:rsidP="001A50B5"/>
    <w:p w14:paraId="3238D629" w14:textId="0B2FF41D" w:rsidR="00DF4DFF" w:rsidRDefault="00C710F7" w:rsidP="00AC511C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</w:rPr>
        <w:t>GENERALIDADES</w:t>
      </w:r>
    </w:p>
    <w:p w14:paraId="41A2914D" w14:textId="7C1B788C" w:rsidR="00ED1BE4" w:rsidRPr="00ED1BE4" w:rsidRDefault="00ED1BE4" w:rsidP="00ED1BE4">
      <w:pPr>
        <w:shd w:val="clear" w:color="auto" w:fill="FFFFFF"/>
        <w:spacing w:line="360" w:lineRule="atLeast"/>
        <w:ind w:left="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ED1BE4">
        <w:rPr>
          <w:rFonts w:asciiTheme="minorHAnsi" w:eastAsia="Times New Roman" w:hAnsiTheme="minorHAnsi" w:cstheme="minorHAnsi"/>
          <w:color w:val="000000" w:themeColor="text1"/>
        </w:rPr>
        <w:t xml:space="preserve">Hoy en día, todos tenemos la necesidad de protegernos de posibles situaciones de riesgo, mediante diferentes métodos; es por ello, que </w:t>
      </w:r>
      <w:r w:rsidR="00CF2D1D">
        <w:rPr>
          <w:rFonts w:asciiTheme="minorHAnsi" w:eastAsia="Times New Roman" w:hAnsiTheme="minorHAnsi" w:cstheme="minorHAnsi"/>
          <w:color w:val="000000" w:themeColor="text1"/>
        </w:rPr>
        <w:t>las</w:t>
      </w:r>
      <w:r w:rsidRPr="00ED1BE4">
        <w:rPr>
          <w:rFonts w:asciiTheme="minorHAnsi" w:eastAsia="Times New Roman" w:hAnsiTheme="minorHAnsi" w:cstheme="minorHAnsi"/>
          <w:color w:val="000000" w:themeColor="text1"/>
        </w:rPr>
        <w:t xml:space="preserve"> empresas han optado por la implementación de cámaras de seguridad que les brinden seguridad en todo momento;</w:t>
      </w:r>
      <w:r w:rsidR="0003377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ED1BE4">
        <w:rPr>
          <w:rFonts w:asciiTheme="minorHAnsi" w:eastAsia="Times New Roman" w:hAnsiTheme="minorHAnsi" w:cstheme="minorHAnsi"/>
          <w:color w:val="000000" w:themeColor="text1"/>
        </w:rPr>
        <w:t>algunas razones por</w:t>
      </w:r>
      <w:r w:rsidR="00C55D7F">
        <w:rPr>
          <w:rFonts w:asciiTheme="minorHAnsi" w:eastAsia="Times New Roman" w:hAnsiTheme="minorHAnsi" w:cstheme="minorHAnsi"/>
          <w:color w:val="000000" w:themeColor="text1"/>
        </w:rPr>
        <w:t xml:space="preserve"> la cual</w:t>
      </w:r>
      <w:r w:rsidRPr="00ED1BE4">
        <w:rPr>
          <w:rFonts w:asciiTheme="minorHAnsi" w:eastAsia="Times New Roman" w:hAnsiTheme="minorHAnsi" w:cstheme="minorHAnsi"/>
          <w:color w:val="000000" w:themeColor="text1"/>
        </w:rPr>
        <w:t xml:space="preserve"> implementar cámaras </w:t>
      </w:r>
      <w:r w:rsidR="00F9065C">
        <w:rPr>
          <w:rFonts w:asciiTheme="minorHAnsi" w:eastAsia="Times New Roman" w:hAnsiTheme="minorHAnsi" w:cstheme="minorHAnsi"/>
          <w:color w:val="000000" w:themeColor="text1"/>
        </w:rPr>
        <w:t>de seguridad son las siguientes:</w:t>
      </w:r>
    </w:p>
    <w:p w14:paraId="0421F274" w14:textId="77777777" w:rsidR="00ED1BE4" w:rsidRPr="00ED1BE4" w:rsidRDefault="00ED1BE4" w:rsidP="00ED1BE4">
      <w:pPr>
        <w:shd w:val="clear" w:color="auto" w:fill="FFFFFF"/>
        <w:spacing w:line="360" w:lineRule="atLeast"/>
        <w:ind w:left="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</w:p>
    <w:p w14:paraId="14AD01C1" w14:textId="77777777" w:rsidR="00ED1BE4" w:rsidRPr="00ED1BE4" w:rsidRDefault="00ED1BE4" w:rsidP="00ED1BE4">
      <w:pPr>
        <w:numPr>
          <w:ilvl w:val="0"/>
          <w:numId w:val="7"/>
        </w:numPr>
        <w:shd w:val="clear" w:color="auto" w:fill="FFFFFF"/>
        <w:spacing w:line="330" w:lineRule="atLeast"/>
        <w:ind w:left="99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ED1BE4">
        <w:rPr>
          <w:rFonts w:asciiTheme="minorHAnsi" w:eastAsia="Times New Roman" w:hAnsiTheme="minorHAnsi" w:cstheme="minorHAnsi"/>
          <w:color w:val="000000" w:themeColor="text1"/>
        </w:rPr>
        <w:t> Permite un monitoreo constante: Al ser sistemas interconectados entre sí, nos da una mayor posibilidad de identificar cualquier tipo de movimiento extraño, o actitudes que generen sospecha de una u otra manera.</w:t>
      </w:r>
    </w:p>
    <w:p w14:paraId="4C29073A" w14:textId="44EC8BA5" w:rsidR="00ED1BE4" w:rsidRPr="00ED1BE4" w:rsidRDefault="00ED1BE4" w:rsidP="00ED1BE4">
      <w:pPr>
        <w:numPr>
          <w:ilvl w:val="0"/>
          <w:numId w:val="7"/>
        </w:numPr>
        <w:shd w:val="clear" w:color="auto" w:fill="FFFFFF"/>
        <w:spacing w:line="330" w:lineRule="atLeast"/>
        <w:ind w:left="99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ED1BE4">
        <w:rPr>
          <w:rFonts w:asciiTheme="minorHAnsi" w:eastAsia="Times New Roman" w:hAnsiTheme="minorHAnsi" w:cstheme="minorHAnsi"/>
          <w:color w:val="000000" w:themeColor="text1"/>
        </w:rPr>
        <w:t>Ayuda a controlar las visitas: reconocer las personas que está al otro lado de la puerta, con el fin de controlar quienes ingresan y salen de nuestra empresa.</w:t>
      </w:r>
    </w:p>
    <w:p w14:paraId="5D072C29" w14:textId="5D0CC453" w:rsidR="00ED1BE4" w:rsidRPr="00ED1BE4" w:rsidRDefault="00ED1BE4" w:rsidP="00ED1BE4">
      <w:pPr>
        <w:numPr>
          <w:ilvl w:val="0"/>
          <w:numId w:val="7"/>
        </w:numPr>
        <w:shd w:val="clear" w:color="auto" w:fill="FFFFFF"/>
        <w:spacing w:line="330" w:lineRule="atLeast"/>
        <w:ind w:left="99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ED1BE4">
        <w:rPr>
          <w:rFonts w:asciiTheme="minorHAnsi" w:eastAsia="Times New Roman" w:hAnsiTheme="minorHAnsi" w:cstheme="minorHAnsi"/>
          <w:color w:val="000000" w:themeColor="text1"/>
        </w:rPr>
        <w:t xml:space="preserve">Impide robos: La instalación de cámaras de seguridad en los puntos estratégicos de nuestra </w:t>
      </w:r>
      <w:r w:rsidR="00C55D7F">
        <w:rPr>
          <w:rFonts w:asciiTheme="minorHAnsi" w:eastAsia="Times New Roman" w:hAnsiTheme="minorHAnsi" w:cstheme="minorHAnsi"/>
          <w:color w:val="000000" w:themeColor="text1"/>
        </w:rPr>
        <w:t>empresa</w:t>
      </w:r>
      <w:r w:rsidRPr="00ED1BE4">
        <w:rPr>
          <w:rFonts w:asciiTheme="minorHAnsi" w:eastAsia="Times New Roman" w:hAnsiTheme="minorHAnsi" w:cstheme="minorHAnsi"/>
          <w:color w:val="000000" w:themeColor="text1"/>
        </w:rPr>
        <w:t xml:space="preserve">, son imprescindibles a la hora de querer evitar un posible robo, ya que ayudan a mantener alerta tanto a los trabajadores como a los intrusos, ya que los ladrones suelen </w:t>
      </w:r>
      <w:r w:rsidRPr="00ED1BE4">
        <w:rPr>
          <w:rFonts w:asciiTheme="minorHAnsi" w:eastAsia="Times New Roman" w:hAnsiTheme="minorHAnsi" w:cstheme="minorHAnsi"/>
          <w:color w:val="000000" w:themeColor="text1"/>
        </w:rPr>
        <w:lastRenderedPageBreak/>
        <w:t>arrepentirse de cometer hurto, al ver cámaras de seguridad instaladas en el lugar destinado para llevar a cabo su plan.</w:t>
      </w:r>
    </w:p>
    <w:p w14:paraId="773616E7" w14:textId="76B7202A" w:rsidR="00ED1BE4" w:rsidRPr="00ED1BE4" w:rsidRDefault="00ED1BE4" w:rsidP="00ED1BE4">
      <w:pPr>
        <w:numPr>
          <w:ilvl w:val="0"/>
          <w:numId w:val="7"/>
        </w:numPr>
        <w:shd w:val="clear" w:color="auto" w:fill="FFFFFF"/>
        <w:spacing w:line="330" w:lineRule="atLeast"/>
        <w:ind w:left="99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ED1BE4">
        <w:rPr>
          <w:rFonts w:asciiTheme="minorHAnsi" w:eastAsia="Times New Roman" w:hAnsiTheme="minorHAnsi" w:cstheme="minorHAnsi"/>
          <w:color w:val="000000" w:themeColor="text1"/>
        </w:rPr>
        <w:t xml:space="preserve">Mantiene su negocio bajo control: Normalmente, las cámaras de seguridad se encuentran activas las 24 horas del día, por lo cual, usted puede estar tranquilo en caso de encontrarse fuera de su </w:t>
      </w:r>
      <w:r w:rsidR="008A60AB">
        <w:rPr>
          <w:rFonts w:asciiTheme="minorHAnsi" w:eastAsia="Times New Roman" w:hAnsiTheme="minorHAnsi" w:cstheme="minorHAnsi"/>
          <w:color w:val="000000" w:themeColor="text1"/>
        </w:rPr>
        <w:t xml:space="preserve">la </w:t>
      </w:r>
      <w:r w:rsidRPr="00ED1BE4">
        <w:rPr>
          <w:rFonts w:asciiTheme="minorHAnsi" w:eastAsia="Times New Roman" w:hAnsiTheme="minorHAnsi" w:cstheme="minorHAnsi"/>
          <w:color w:val="000000" w:themeColor="text1"/>
        </w:rPr>
        <w:t xml:space="preserve">oficina, ya que con las nuevas tecnologías y con la ayuda de un teléfono inteligente, </w:t>
      </w:r>
      <w:r w:rsidR="008A60AB">
        <w:rPr>
          <w:rFonts w:asciiTheme="minorHAnsi" w:eastAsia="Times New Roman" w:hAnsiTheme="minorHAnsi" w:cstheme="minorHAnsi"/>
          <w:color w:val="000000" w:themeColor="text1"/>
        </w:rPr>
        <w:t>se</w:t>
      </w:r>
      <w:r w:rsidRPr="00ED1BE4">
        <w:rPr>
          <w:rFonts w:asciiTheme="minorHAnsi" w:eastAsia="Times New Roman" w:hAnsiTheme="minorHAnsi" w:cstheme="minorHAnsi"/>
          <w:color w:val="000000" w:themeColor="text1"/>
        </w:rPr>
        <w:t xml:space="preserve"> logra monitorear cada uno de los movimientos registrados, mientras se encuentra ausente.</w:t>
      </w:r>
    </w:p>
    <w:p w14:paraId="71199F57" w14:textId="77777777" w:rsidR="00ED1BE4" w:rsidRPr="00ED1BE4" w:rsidRDefault="00ED1BE4" w:rsidP="00ED1BE4">
      <w:pPr>
        <w:numPr>
          <w:ilvl w:val="0"/>
          <w:numId w:val="7"/>
        </w:numPr>
        <w:shd w:val="clear" w:color="auto" w:fill="FFFFFF"/>
        <w:spacing w:line="330" w:lineRule="atLeast"/>
        <w:ind w:left="99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ED1BE4">
        <w:rPr>
          <w:rFonts w:asciiTheme="minorHAnsi" w:eastAsia="Times New Roman" w:hAnsiTheme="minorHAnsi" w:cstheme="minorHAnsi"/>
          <w:color w:val="000000" w:themeColor="text1"/>
        </w:rPr>
        <w:t>Sirve como soporte de evidencia: En caso de que ocurra algún evento desafortunado, estos dispositivos de seguridad electrónica pueden servirle como soporte de evidencia ante la justicia y la Ley.</w:t>
      </w:r>
    </w:p>
    <w:p w14:paraId="0A69A31A" w14:textId="77777777" w:rsidR="008372DA" w:rsidRPr="00AC511C" w:rsidRDefault="008372DA" w:rsidP="00AC511C">
      <w:pPr>
        <w:autoSpaceDE w:val="0"/>
        <w:ind w:left="284"/>
        <w:jc w:val="both"/>
        <w:rPr>
          <w:rFonts w:cstheme="minorHAnsi"/>
        </w:rPr>
      </w:pPr>
    </w:p>
    <w:p w14:paraId="497CB05F" w14:textId="77777777" w:rsidR="00DF4DFF" w:rsidRDefault="00C710F7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</w:rPr>
        <w:t>DESCRIPCIÓN DE ACTIVIDADES</w:t>
      </w: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5003"/>
        <w:gridCol w:w="2006"/>
        <w:gridCol w:w="1853"/>
      </w:tblGrid>
      <w:tr w:rsidR="001A50B5" w:rsidRPr="007939D8" w14:paraId="0CCEDF2F" w14:textId="77777777" w:rsidTr="00E97FAF">
        <w:trPr>
          <w:trHeight w:val="489"/>
          <w:tblHeader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vAlign w:val="center"/>
            <w:hideMark/>
          </w:tcPr>
          <w:p w14:paraId="07BB165D" w14:textId="77777777" w:rsidR="001A50B5" w:rsidRPr="007F76A0" w:rsidRDefault="001A50B5" w:rsidP="007F76A0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6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vAlign w:val="center"/>
            <w:hideMark/>
          </w:tcPr>
          <w:p w14:paraId="2F55A336" w14:textId="77777777" w:rsidR="001A50B5" w:rsidRPr="00E05F75" w:rsidRDefault="001A50B5" w:rsidP="00CD412C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vAlign w:val="center"/>
            <w:hideMark/>
          </w:tcPr>
          <w:p w14:paraId="036315A7" w14:textId="77777777" w:rsidR="001A50B5" w:rsidRPr="00E05F75" w:rsidRDefault="001A50B5" w:rsidP="00CD412C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 o Rol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/Dependencia 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0B4262A4" w14:textId="77777777" w:rsidR="001A50B5" w:rsidRPr="00E05F75" w:rsidRDefault="001A50B5" w:rsidP="00CD412C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Registros</w:t>
            </w:r>
          </w:p>
        </w:tc>
      </w:tr>
      <w:tr w:rsidR="00DE1F1F" w:rsidRPr="007939D8" w14:paraId="2ED4127A" w14:textId="77777777" w:rsidTr="00DE1F1F">
        <w:trPr>
          <w:trHeight w:val="652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0BBCF" w14:textId="77777777" w:rsidR="00DE1F1F" w:rsidRPr="0043325D" w:rsidRDefault="00DE1F1F" w:rsidP="00DE1F1F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3325D">
              <w:rPr>
                <w:b/>
                <w:bCs/>
                <w:color w:val="00000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1A4E8" w14:textId="6BEDE7CA" w:rsidR="00DE1F1F" w:rsidRPr="0043325D" w:rsidRDefault="00E81B19" w:rsidP="00325B4E">
            <w:pPr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color w:val="000000"/>
              </w:rPr>
              <w:t xml:space="preserve">Decepcionar </w:t>
            </w:r>
            <w:r w:rsidRPr="0043325D">
              <w:rPr>
                <w:color w:val="000000"/>
              </w:rPr>
              <w:t>las</w:t>
            </w:r>
            <w:r w:rsidR="00DE1F1F" w:rsidRPr="0043325D">
              <w:rPr>
                <w:color w:val="000000"/>
              </w:rPr>
              <w:t xml:space="preserve"> necesidades de revisión de cámaras de seguridad</w:t>
            </w:r>
            <w:r w:rsidR="00325B4E">
              <w:rPr>
                <w:color w:val="000000"/>
              </w:rPr>
              <w:t>.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00E4F" w14:textId="5781F054" w:rsidR="00DE1F1F" w:rsidRPr="00E97FAF" w:rsidRDefault="008D7CE6" w:rsidP="00DE1F1F">
            <w:pPr>
              <w:ind w:left="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Todas Las Oficinas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219EC1" w14:textId="7C90F3B4" w:rsidR="00DE1F1F" w:rsidRPr="00E97FAF" w:rsidRDefault="008D7CE6" w:rsidP="00DE1F1F">
            <w:pPr>
              <w:ind w:left="-29"/>
              <w:jc w:val="center"/>
              <w:rPr>
                <w:rFonts w:asciiTheme="minorHAnsi" w:hAnsiTheme="minorHAnsi" w:cs="Arial"/>
                <w:color w:val="000000"/>
              </w:rPr>
            </w:pPr>
            <w:r w:rsidRPr="003C2610">
              <w:rPr>
                <w:rFonts w:eastAsia="Times New Roman" w:cstheme="minorHAnsi"/>
                <w:color w:val="0000FF"/>
              </w:rPr>
              <w:t>Formato</w:t>
            </w:r>
            <w:r w:rsidR="003C2610" w:rsidRPr="003C2610">
              <w:rPr>
                <w:rFonts w:eastAsia="Times New Roman" w:cstheme="minorHAnsi"/>
                <w:color w:val="0000FF"/>
              </w:rPr>
              <w:t xml:space="preserve"> GG-F01</w:t>
            </w:r>
            <w:r w:rsidR="00E616C9" w:rsidRPr="003C2610">
              <w:rPr>
                <w:rFonts w:eastAsia="Times New Roman" w:cstheme="minorHAnsi"/>
                <w:color w:val="0000FF"/>
              </w:rPr>
              <w:t xml:space="preserve"> Solicitud de Revisión de Cámaras de Vigilancia</w:t>
            </w:r>
          </w:p>
        </w:tc>
      </w:tr>
      <w:tr w:rsidR="008D7CE6" w:rsidRPr="007939D8" w14:paraId="3416F9B5" w14:textId="77777777" w:rsidTr="00BC5297">
        <w:trPr>
          <w:trHeight w:val="689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5AD49" w14:textId="77777777" w:rsidR="008D7CE6" w:rsidRPr="0043325D" w:rsidRDefault="008D7CE6" w:rsidP="008D7CE6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3325D">
              <w:rPr>
                <w:b/>
                <w:bCs/>
                <w:color w:val="000000"/>
              </w:rPr>
              <w:t>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590A0" w14:textId="7387E5DF" w:rsidR="008D7CE6" w:rsidRPr="0043325D" w:rsidRDefault="008D7CE6" w:rsidP="008D7CE6">
            <w:pPr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43325D">
              <w:rPr>
                <w:color w:val="000000"/>
              </w:rPr>
              <w:t>Recibir, analizar y consolidar las necesidades de o solicitudes de las diferentes áreas de la ESSMAR E</w:t>
            </w:r>
            <w:r w:rsidR="00325B4E">
              <w:rPr>
                <w:color w:val="000000"/>
              </w:rPr>
              <w:t>.</w:t>
            </w:r>
            <w:r w:rsidRPr="0043325D">
              <w:rPr>
                <w:color w:val="000000"/>
              </w:rPr>
              <w:t>S</w:t>
            </w:r>
            <w:r w:rsidR="00325B4E">
              <w:rPr>
                <w:color w:val="000000"/>
              </w:rPr>
              <w:t>.</w:t>
            </w:r>
            <w:r w:rsidRPr="0043325D">
              <w:rPr>
                <w:color w:val="000000"/>
              </w:rPr>
              <w:t>P.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A326D" w14:textId="26A4F952" w:rsidR="008D7CE6" w:rsidRPr="00E97FAF" w:rsidRDefault="00272AE1" w:rsidP="008D7CE6">
            <w:pPr>
              <w:ind w:left="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Asistente Administrativo Servicios Administrativos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F2C771" w14:textId="77777777" w:rsidR="00272AE1" w:rsidRDefault="00272AE1" w:rsidP="008D7CE6">
            <w:pPr>
              <w:ind w:left="-29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441D5371" w14:textId="68CF18AE" w:rsidR="008D7CE6" w:rsidRPr="00E97FAF" w:rsidRDefault="008D7CE6" w:rsidP="008D7CE6">
            <w:pPr>
              <w:ind w:left="-29"/>
              <w:jc w:val="center"/>
              <w:rPr>
                <w:rFonts w:asciiTheme="minorHAnsi" w:hAnsiTheme="minorHAnsi" w:cs="Arial"/>
                <w:color w:val="000000"/>
              </w:rPr>
            </w:pPr>
            <w:r w:rsidRPr="008D7CE6">
              <w:rPr>
                <w:rFonts w:asciiTheme="minorHAnsi" w:hAnsiTheme="minorHAnsi" w:cs="Arial"/>
                <w:color w:val="000000"/>
              </w:rPr>
              <w:t xml:space="preserve">Formato </w:t>
            </w:r>
            <w:r w:rsidR="00272AE1">
              <w:rPr>
                <w:rFonts w:asciiTheme="minorHAnsi" w:hAnsiTheme="minorHAnsi" w:cs="Arial"/>
                <w:color w:val="000000"/>
              </w:rPr>
              <w:t>Excel</w:t>
            </w:r>
          </w:p>
        </w:tc>
      </w:tr>
      <w:tr w:rsidR="008D7CE6" w:rsidRPr="00E05F75" w14:paraId="6C0FB7D3" w14:textId="77777777" w:rsidTr="00BC5297">
        <w:trPr>
          <w:trHeight w:val="83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5E8E" w14:textId="77777777" w:rsidR="008D7CE6" w:rsidRPr="0043325D" w:rsidRDefault="008D7CE6" w:rsidP="008D7CE6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3325D">
              <w:rPr>
                <w:b/>
                <w:bCs/>
                <w:color w:val="000000"/>
              </w:rPr>
              <w:t>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6A92" w14:textId="3F8AA009" w:rsidR="008D7CE6" w:rsidRPr="0043325D" w:rsidRDefault="008D7CE6" w:rsidP="008D7CE6">
            <w:pPr>
              <w:ind w:left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325D">
              <w:rPr>
                <w:color w:val="000000"/>
              </w:rPr>
              <w:t>Autorizar revisión de las cámaras de seguridad, de acuerdo al caso</w:t>
            </w:r>
            <w:r w:rsidR="00325B4E">
              <w:rPr>
                <w:color w:val="000000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159D" w14:textId="56A25722" w:rsidR="008D7CE6" w:rsidRPr="00E97FAF" w:rsidRDefault="00272AE1" w:rsidP="008D7CE6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Líder del Proceso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192E" w14:textId="3E488D9D" w:rsidR="008D7CE6" w:rsidRPr="008D7CE6" w:rsidRDefault="008D7CE6" w:rsidP="008D7CE6">
            <w:pPr>
              <w:ind w:left="-29"/>
              <w:jc w:val="center"/>
              <w:rPr>
                <w:rFonts w:asciiTheme="minorHAnsi" w:hAnsiTheme="minorHAnsi" w:cs="Arial"/>
                <w:color w:val="000000"/>
              </w:rPr>
            </w:pPr>
            <w:r w:rsidRPr="008D7CE6">
              <w:rPr>
                <w:rFonts w:asciiTheme="minorHAnsi" w:hAnsiTheme="minorHAnsi" w:cs="Arial"/>
                <w:color w:val="000000"/>
              </w:rPr>
              <w:t>N.A.</w:t>
            </w:r>
          </w:p>
        </w:tc>
      </w:tr>
      <w:tr w:rsidR="008D7CE6" w:rsidRPr="00E05F75" w14:paraId="7F6255E6" w14:textId="77777777" w:rsidTr="00BC5297">
        <w:trPr>
          <w:trHeight w:val="69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185E" w14:textId="14276C83" w:rsidR="008D7CE6" w:rsidRPr="0043325D" w:rsidRDefault="008D7CE6" w:rsidP="008D7CE6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3325D">
              <w:rPr>
                <w:b/>
                <w:bCs/>
                <w:color w:val="000000"/>
              </w:rPr>
              <w:t>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738A" w14:textId="442A5535" w:rsidR="008D7CE6" w:rsidRPr="0043325D" w:rsidRDefault="008D7CE6" w:rsidP="008D7CE6">
            <w:pPr>
              <w:ind w:left="0"/>
              <w:jc w:val="both"/>
              <w:rPr>
                <w:color w:val="000000"/>
              </w:rPr>
            </w:pPr>
            <w:r w:rsidRPr="0043325D">
              <w:rPr>
                <w:color w:val="000000"/>
              </w:rPr>
              <w:t>Realizar revisión de los DVR de las cámaras de seguridad</w:t>
            </w:r>
            <w:r w:rsidR="00325B4E">
              <w:rPr>
                <w:color w:val="000000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411D" w14:textId="2704F6B3" w:rsidR="008D7CE6" w:rsidRPr="00E97FAF" w:rsidRDefault="00227FF2" w:rsidP="008D7CE6">
            <w:pPr>
              <w:ind w:left="0"/>
              <w:jc w:val="center"/>
              <w:rPr>
                <w:szCs w:val="24"/>
              </w:rPr>
            </w:pPr>
            <w:r>
              <w:rPr>
                <w:rFonts w:asciiTheme="minorHAnsi" w:hAnsiTheme="minorHAnsi" w:cs="Arial"/>
                <w:color w:val="000000"/>
              </w:rPr>
              <w:t>Asistente Administrativo Servicios Administrativos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C70E" w14:textId="006D82E0" w:rsidR="008D7CE6" w:rsidRPr="008D7CE6" w:rsidRDefault="008D7CE6" w:rsidP="008D7CE6">
            <w:pPr>
              <w:ind w:left="-29"/>
              <w:jc w:val="center"/>
              <w:rPr>
                <w:rFonts w:asciiTheme="minorHAnsi" w:hAnsiTheme="minorHAnsi" w:cs="Arial"/>
                <w:color w:val="000000"/>
              </w:rPr>
            </w:pPr>
            <w:r w:rsidRPr="008D7CE6">
              <w:rPr>
                <w:rFonts w:asciiTheme="minorHAnsi" w:hAnsiTheme="minorHAnsi" w:cs="Arial"/>
                <w:color w:val="000000"/>
              </w:rPr>
              <w:t>N.A.</w:t>
            </w:r>
          </w:p>
        </w:tc>
      </w:tr>
      <w:tr w:rsidR="00DE1F1F" w:rsidRPr="00E05F75" w14:paraId="79BDFBAD" w14:textId="77777777" w:rsidTr="00DE1F1F">
        <w:trPr>
          <w:trHeight w:val="575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01C6" w14:textId="477A9F74" w:rsidR="00DE1F1F" w:rsidRPr="0043325D" w:rsidRDefault="00DE1F1F" w:rsidP="00DE1F1F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3325D">
              <w:rPr>
                <w:b/>
                <w:bCs/>
                <w:color w:val="000000"/>
              </w:rPr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D4C1" w14:textId="7AC0B8E6" w:rsidR="00DE1F1F" w:rsidRPr="0043325D" w:rsidRDefault="00DE1F1F" w:rsidP="00DE1F1F">
            <w:pPr>
              <w:ind w:left="0"/>
              <w:jc w:val="both"/>
              <w:rPr>
                <w:color w:val="000000"/>
              </w:rPr>
            </w:pPr>
            <w:r w:rsidRPr="0043325D">
              <w:rPr>
                <w:color w:val="000000"/>
              </w:rPr>
              <w:t>Remitir Informe y videos de la revisión de las cámaras a los solicitantes</w:t>
            </w:r>
            <w:r w:rsidR="00325B4E">
              <w:rPr>
                <w:color w:val="000000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E96B" w14:textId="44374C7E" w:rsidR="00DE1F1F" w:rsidRPr="00E97FAF" w:rsidRDefault="00076617" w:rsidP="00DE1F1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Líder del Proceso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B0FF" w14:textId="26074277" w:rsidR="00DE1F1F" w:rsidRPr="008D7CE6" w:rsidRDefault="008D7CE6" w:rsidP="00DE1F1F">
            <w:pPr>
              <w:ind w:left="-29"/>
              <w:jc w:val="center"/>
              <w:rPr>
                <w:rFonts w:asciiTheme="minorHAnsi" w:hAnsiTheme="minorHAnsi" w:cs="Arial"/>
                <w:color w:val="000000"/>
              </w:rPr>
            </w:pPr>
            <w:r w:rsidRPr="008D7CE6">
              <w:rPr>
                <w:rFonts w:asciiTheme="minorHAnsi" w:hAnsiTheme="minorHAnsi" w:cs="Arial"/>
                <w:color w:val="000000"/>
              </w:rPr>
              <w:t>N.A.</w:t>
            </w:r>
          </w:p>
        </w:tc>
      </w:tr>
    </w:tbl>
    <w:p w14:paraId="4B356895" w14:textId="77777777" w:rsidR="00AC511C" w:rsidRDefault="00AC511C" w:rsidP="00AC511C">
      <w:pPr>
        <w:pStyle w:val="Ttulo1"/>
        <w:numPr>
          <w:ilvl w:val="0"/>
          <w:numId w:val="0"/>
        </w:numPr>
        <w:ind w:left="284"/>
        <w:rPr>
          <w:rFonts w:ascii="Calibri" w:eastAsia="Calibri" w:hAnsi="Calibri" w:cs="Calibri"/>
        </w:rPr>
      </w:pPr>
    </w:p>
    <w:p w14:paraId="2F4F1A99" w14:textId="6151E8FA" w:rsidR="00DF4DFF" w:rsidRDefault="00C710F7" w:rsidP="00325B4E">
      <w:pPr>
        <w:pStyle w:val="Ttulo1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 LEGAL</w:t>
      </w:r>
      <w:r w:rsidR="008E6ACE">
        <w:rPr>
          <w:rFonts w:ascii="Calibri" w:eastAsia="Calibri" w:hAnsi="Calibri" w:cs="Calibri"/>
        </w:rPr>
        <w:t xml:space="preserve"> (opcional)</w:t>
      </w:r>
    </w:p>
    <w:p w14:paraId="08BC2412" w14:textId="75ADCB5F" w:rsidR="00DF4DFF" w:rsidRDefault="00325B4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N/A</w:t>
      </w:r>
    </w:p>
    <w:p w14:paraId="3FB04997" w14:textId="16F99A1D" w:rsidR="00DF4DFF" w:rsidRDefault="00DF4DFF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</w:p>
    <w:p w14:paraId="009A14CB" w14:textId="321C6373" w:rsidR="00325B4E" w:rsidRDefault="00325B4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</w:p>
    <w:p w14:paraId="061FF2FF" w14:textId="12B9D2CE" w:rsidR="00325B4E" w:rsidRDefault="00325B4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</w:p>
    <w:p w14:paraId="17B48CA9" w14:textId="77777777" w:rsidR="00325B4E" w:rsidRDefault="00325B4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</w:p>
    <w:p w14:paraId="5BB40778" w14:textId="393528AB" w:rsidR="00DF4DFF" w:rsidRDefault="00C710F7" w:rsidP="00325B4E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</w:rPr>
        <w:lastRenderedPageBreak/>
        <w:t>DOCUMENTOS RELACIONADOS</w:t>
      </w:r>
    </w:p>
    <w:p w14:paraId="0ECB0813" w14:textId="77777777" w:rsidR="00325B4E" w:rsidRDefault="00325B4E" w:rsidP="00325B4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NTC ISO 9000:2015 Sistemas de Gestión de la Calidad. Fundamentos y Vocabulario </w:t>
      </w:r>
    </w:p>
    <w:p w14:paraId="1E0186AA" w14:textId="77777777" w:rsidR="00325B4E" w:rsidRDefault="00325B4E" w:rsidP="00325B4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NTC ISO 9001: 2015 Sistemas de Gestión de la Calidad. Requisitos</w:t>
      </w:r>
    </w:p>
    <w:p w14:paraId="476605DB" w14:textId="77777777" w:rsidR="00654A54" w:rsidRPr="00654A54" w:rsidRDefault="00654A54" w:rsidP="00654A54"/>
    <w:p w14:paraId="2560EED2" w14:textId="6FC34C50" w:rsidR="00DF4DFF" w:rsidRDefault="00C710F7" w:rsidP="00325B4E">
      <w:pPr>
        <w:pStyle w:val="Ttulo1"/>
        <w:numPr>
          <w:ilvl w:val="0"/>
          <w:numId w:val="5"/>
        </w:num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REGISTROS Y/O FORMATOS </w:t>
      </w:r>
      <w:r w:rsidR="008E6ACE">
        <w:rPr>
          <w:rFonts w:ascii="Calibri" w:eastAsia="Calibri" w:hAnsi="Calibri" w:cs="Calibri"/>
        </w:rPr>
        <w:t>(opcional)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996"/>
        <w:gridCol w:w="1725"/>
        <w:gridCol w:w="1522"/>
        <w:gridCol w:w="1321"/>
        <w:gridCol w:w="178"/>
        <w:gridCol w:w="1411"/>
        <w:gridCol w:w="596"/>
        <w:gridCol w:w="730"/>
        <w:gridCol w:w="730"/>
        <w:gridCol w:w="1276"/>
      </w:tblGrid>
      <w:tr w:rsidR="00E81B19" w14:paraId="0AEA8183" w14:textId="77777777" w:rsidTr="00E81B19">
        <w:trPr>
          <w:trHeight w:val="303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15CCA1C" w14:textId="77777777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Identificación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FC277E7" w14:textId="77777777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Almacenamiento</w:t>
            </w:r>
          </w:p>
          <w:p w14:paraId="227EA9B1" w14:textId="77777777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(Archivo de gestión)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040BDCB" w14:textId="77777777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Protección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EBE146C" w14:textId="77777777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Recuperación </w:t>
            </w:r>
            <w:r>
              <w:rPr>
                <w:rFonts w:eastAsia="Times New Roman" w:cstheme="minorHAnsi"/>
                <w:color w:val="000000"/>
              </w:rPr>
              <w:t>(clasificación para consulta)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D2260DA" w14:textId="77777777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Disposición </w:t>
            </w:r>
            <w:r>
              <w:rPr>
                <w:rFonts w:eastAsia="Times New Roman" w:cstheme="minorHAnsi"/>
                <w:color w:val="000000"/>
              </w:rPr>
              <w:t>(Acción cumplido el tiempo de retención)</w:t>
            </w:r>
          </w:p>
        </w:tc>
      </w:tr>
      <w:tr w:rsidR="00E81B19" w14:paraId="71BA0242" w14:textId="77777777" w:rsidTr="00E81B19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1772ACC" w14:textId="77777777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Código Formato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3B1B465" w14:textId="77777777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Nombre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36249D4" w14:textId="77777777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Lugar y Medio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CB71A44" w14:textId="77777777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Tiempo de Retención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7776ACA" w14:textId="77777777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Responsable de Archivarlo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870D2" w14:textId="77777777" w:rsidR="00E81B19" w:rsidRDefault="00E81B19">
            <w:pPr>
              <w:rPr>
                <w:rFonts w:eastAsia="Times New Roman" w:cstheme="minorHAnsi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CECEC" w14:textId="77777777" w:rsidR="00E81B19" w:rsidRDefault="00E81B19">
            <w:pPr>
              <w:ind w:left="0"/>
              <w:rPr>
                <w:sz w:val="20"/>
                <w:szCs w:val="20"/>
              </w:rPr>
            </w:pPr>
          </w:p>
        </w:tc>
      </w:tr>
      <w:tr w:rsidR="00E81B19" w14:paraId="24C3BFB7" w14:textId="77777777" w:rsidTr="00E81B19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86CE" w14:textId="77777777" w:rsidR="00E81B19" w:rsidRDefault="00E81B19">
            <w:pPr>
              <w:pStyle w:val="Encabezado"/>
              <w:ind w:left="0"/>
              <w:jc w:val="center"/>
              <w:rPr>
                <w:rFonts w:cstheme="minorHAnsi"/>
                <w:lang w:eastAsia="en-US"/>
              </w:rPr>
            </w:pPr>
          </w:p>
          <w:p w14:paraId="714144CE" w14:textId="7197B2BF" w:rsidR="00E81B19" w:rsidRDefault="003C2610">
            <w:pPr>
              <w:pStyle w:val="Encabezad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GG-F01</w:t>
            </w:r>
          </w:p>
          <w:p w14:paraId="6FF986F9" w14:textId="77777777" w:rsidR="00E81B19" w:rsidRDefault="00E81B19">
            <w:pPr>
              <w:pStyle w:val="Encabezad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ED46" w14:textId="5A8FB124" w:rsidR="00E81B19" w:rsidRDefault="00E81B19">
            <w:pPr>
              <w:ind w:left="28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FF"/>
              </w:rPr>
              <w:t>Solicitud de revisión de cámaras de vigilancia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8926" w14:textId="3AF52DAE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Administrativa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2DCD" w14:textId="77777777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Permanente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F7C1" w14:textId="414B778C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Administrativa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5857" w14:textId="77777777" w:rsidR="00E81B19" w:rsidRDefault="00E81B19">
            <w:pPr>
              <w:ind w:left="128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Por Código y Fecha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FE868" w14:textId="77777777" w:rsidR="00E81B19" w:rsidRDefault="00E81B19">
            <w:pPr>
              <w:ind w:left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N/A</w:t>
            </w:r>
          </w:p>
        </w:tc>
      </w:tr>
    </w:tbl>
    <w:p w14:paraId="3CC19DAC" w14:textId="77777777" w:rsidR="00DF4DFF" w:rsidRDefault="00DF4DFF">
      <w:pPr>
        <w:ind w:left="284"/>
        <w:rPr>
          <w:color w:val="0000FF"/>
        </w:rPr>
      </w:pPr>
    </w:p>
    <w:p w14:paraId="6BA508B6" w14:textId="756B1081" w:rsidR="00DF4DFF" w:rsidRDefault="00DF4DFF">
      <w:pPr>
        <w:ind w:left="0"/>
      </w:pPr>
    </w:p>
    <w:p w14:paraId="354C0E2D" w14:textId="77777777" w:rsidR="00DF4DFF" w:rsidRDefault="00DF4DFF">
      <w:pPr>
        <w:ind w:left="0"/>
      </w:pPr>
    </w:p>
    <w:sectPr w:rsidR="00DF4DF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47" w:right="1134" w:bottom="1418" w:left="1418" w:header="709" w:footer="5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70B6" w14:textId="77777777" w:rsidR="001811F7" w:rsidRDefault="001811F7">
      <w:r>
        <w:separator/>
      </w:r>
    </w:p>
  </w:endnote>
  <w:endnote w:type="continuationSeparator" w:id="0">
    <w:p w14:paraId="41A0414F" w14:textId="77777777" w:rsidR="001811F7" w:rsidRDefault="0018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F7FD1" w14:textId="44799E20" w:rsidR="00DF4DFF" w:rsidRDefault="00C710F7">
    <w:pPr>
      <w:ind w:left="2124"/>
      <w:jc w:val="right"/>
      <w:rPr>
        <w:rFonts w:ascii="Arial" w:eastAsia="Arial" w:hAnsi="Arial" w:cs="Arial"/>
        <w:i/>
        <w:color w:val="548DD4"/>
        <w:sz w:val="16"/>
        <w:szCs w:val="16"/>
      </w:rPr>
    </w:pPr>
    <w:r>
      <w:rPr>
        <w:rFonts w:ascii="Arial" w:eastAsia="Arial" w:hAnsi="Arial" w:cs="Arial"/>
        <w:b/>
        <w:i/>
        <w:color w:val="548DD4"/>
        <w:sz w:val="16"/>
        <w:szCs w:val="16"/>
      </w:rPr>
      <w:t xml:space="preserve">Código: </w:t>
    </w:r>
    <w:r w:rsidR="008E66A4">
      <w:rPr>
        <w:rFonts w:ascii="Arial" w:eastAsia="Arial" w:hAnsi="Arial" w:cs="Arial"/>
        <w:b/>
        <w:i/>
        <w:color w:val="548DD4"/>
        <w:sz w:val="16"/>
        <w:szCs w:val="16"/>
      </w:rPr>
      <w:t>GG-I01</w:t>
    </w:r>
    <w:r>
      <w:rPr>
        <w:rFonts w:ascii="Arial" w:eastAsia="Arial" w:hAnsi="Arial" w:cs="Arial"/>
        <w:b/>
        <w:i/>
        <w:color w:val="548DD4"/>
        <w:sz w:val="16"/>
        <w:szCs w:val="16"/>
      </w:rPr>
      <w:t xml:space="preserve">            Versión: </w:t>
    </w:r>
    <w:r w:rsidR="008E66A4">
      <w:rPr>
        <w:rFonts w:ascii="Arial" w:eastAsia="Arial" w:hAnsi="Arial" w:cs="Arial"/>
        <w:b/>
        <w:i/>
        <w:color w:val="548DD4"/>
        <w:sz w:val="16"/>
        <w:szCs w:val="16"/>
      </w:rPr>
      <w:t>01</w:t>
    </w:r>
    <w:r>
      <w:rPr>
        <w:rFonts w:ascii="Arial" w:eastAsia="Arial" w:hAnsi="Arial" w:cs="Arial"/>
        <w:b/>
        <w:i/>
        <w:color w:val="548DD4"/>
        <w:sz w:val="16"/>
        <w:szCs w:val="16"/>
      </w:rPr>
      <w:t xml:space="preserve">          Página </w:t>
    </w:r>
    <w:r>
      <w:rPr>
        <w:rFonts w:ascii="Arial" w:eastAsia="Arial" w:hAnsi="Arial" w:cs="Arial"/>
        <w:i/>
        <w:color w:val="548DD4"/>
        <w:sz w:val="16"/>
        <w:szCs w:val="16"/>
      </w:rPr>
      <w:fldChar w:fldCharType="begin"/>
    </w:r>
    <w:r>
      <w:rPr>
        <w:rFonts w:ascii="Arial" w:eastAsia="Arial" w:hAnsi="Arial" w:cs="Arial"/>
        <w:i/>
        <w:color w:val="548DD4"/>
        <w:sz w:val="16"/>
        <w:szCs w:val="16"/>
      </w:rPr>
      <w:instrText>PAGE</w:instrText>
    </w:r>
    <w:r>
      <w:rPr>
        <w:rFonts w:ascii="Arial" w:eastAsia="Arial" w:hAnsi="Arial" w:cs="Arial"/>
        <w:i/>
        <w:color w:val="548DD4"/>
        <w:sz w:val="16"/>
        <w:szCs w:val="16"/>
      </w:rPr>
      <w:fldChar w:fldCharType="separate"/>
    </w:r>
    <w:r w:rsidR="00790F3F">
      <w:rPr>
        <w:rFonts w:ascii="Arial" w:eastAsia="Arial" w:hAnsi="Arial" w:cs="Arial"/>
        <w:i/>
        <w:noProof/>
        <w:color w:val="548DD4"/>
        <w:sz w:val="16"/>
        <w:szCs w:val="16"/>
      </w:rPr>
      <w:t>2</w:t>
    </w:r>
    <w:r>
      <w:rPr>
        <w:rFonts w:ascii="Arial" w:eastAsia="Arial" w:hAnsi="Arial" w:cs="Arial"/>
        <w:i/>
        <w:color w:val="548DD4"/>
        <w:sz w:val="16"/>
        <w:szCs w:val="16"/>
      </w:rPr>
      <w:fldChar w:fldCharType="end"/>
    </w:r>
    <w:r>
      <w:rPr>
        <w:rFonts w:ascii="Arial" w:eastAsia="Arial" w:hAnsi="Arial" w:cs="Arial"/>
        <w:i/>
        <w:color w:val="548DD4"/>
        <w:sz w:val="16"/>
        <w:szCs w:val="16"/>
      </w:rPr>
      <w:t xml:space="preserve"> </w:t>
    </w:r>
    <w:r>
      <w:rPr>
        <w:rFonts w:ascii="Arial" w:eastAsia="Arial" w:hAnsi="Arial" w:cs="Arial"/>
        <w:b/>
        <w:i/>
        <w:color w:val="548DD4"/>
        <w:sz w:val="16"/>
        <w:szCs w:val="16"/>
      </w:rPr>
      <w:t xml:space="preserve">de </w:t>
    </w:r>
    <w:r>
      <w:rPr>
        <w:rFonts w:ascii="Arial" w:eastAsia="Arial" w:hAnsi="Arial" w:cs="Arial"/>
        <w:i/>
        <w:color w:val="548DD4"/>
        <w:sz w:val="16"/>
        <w:szCs w:val="16"/>
      </w:rPr>
      <w:fldChar w:fldCharType="begin"/>
    </w:r>
    <w:r>
      <w:rPr>
        <w:rFonts w:ascii="Arial" w:eastAsia="Arial" w:hAnsi="Arial" w:cs="Arial"/>
        <w:i/>
        <w:color w:val="548DD4"/>
        <w:sz w:val="16"/>
        <w:szCs w:val="16"/>
      </w:rPr>
      <w:instrText>NUMPAGES</w:instrText>
    </w:r>
    <w:r>
      <w:rPr>
        <w:rFonts w:ascii="Arial" w:eastAsia="Arial" w:hAnsi="Arial" w:cs="Arial"/>
        <w:i/>
        <w:color w:val="548DD4"/>
        <w:sz w:val="16"/>
        <w:szCs w:val="16"/>
      </w:rPr>
      <w:fldChar w:fldCharType="separate"/>
    </w:r>
    <w:r w:rsidR="00790F3F">
      <w:rPr>
        <w:rFonts w:ascii="Arial" w:eastAsia="Arial" w:hAnsi="Arial" w:cs="Arial"/>
        <w:i/>
        <w:noProof/>
        <w:color w:val="548DD4"/>
        <w:sz w:val="16"/>
        <w:szCs w:val="16"/>
      </w:rPr>
      <w:t>2</w:t>
    </w:r>
    <w:r>
      <w:rPr>
        <w:rFonts w:ascii="Arial" w:eastAsia="Arial" w:hAnsi="Arial" w:cs="Arial"/>
        <w:i/>
        <w:color w:val="548DD4"/>
        <w:sz w:val="16"/>
        <w:szCs w:val="16"/>
      </w:rPr>
      <w:fldChar w:fldCharType="end"/>
    </w:r>
  </w:p>
  <w:p w14:paraId="7D773F40" w14:textId="77777777" w:rsidR="00DF4DFF" w:rsidRDefault="00DF4D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/>
      <w:rPr>
        <w:rFonts w:ascii="Arial Narrow" w:eastAsia="Arial Narrow" w:hAnsi="Arial Narrow" w:cs="Arial Narrow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4EB7" w14:textId="77777777" w:rsidR="00DF4DFF" w:rsidRDefault="00DF4D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  <w:rPr>
        <w:color w:val="000000"/>
      </w:rPr>
    </w:pPr>
  </w:p>
  <w:tbl>
    <w:tblPr>
      <w:tblStyle w:val="a4"/>
      <w:tblW w:w="906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3318"/>
      <w:gridCol w:w="3191"/>
    </w:tblGrid>
    <w:tr w:rsidR="00DF4DFF" w14:paraId="7DE5149E" w14:textId="77777777">
      <w:trPr>
        <w:trHeight w:val="256"/>
        <w:jc w:val="center"/>
      </w:trPr>
      <w:tc>
        <w:tcPr>
          <w:tcW w:w="2552" w:type="dxa"/>
          <w:shd w:val="clear" w:color="auto" w:fill="DBE5F1"/>
        </w:tcPr>
        <w:p w14:paraId="07D590DC" w14:textId="77777777" w:rsidR="00DF4DFF" w:rsidRDefault="00DF4D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</w:p>
        <w:p w14:paraId="2722FB40" w14:textId="77777777" w:rsidR="00DF4DFF" w:rsidRDefault="00C710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42"/>
              <w:tab w:val="center" w:pos="1663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ELABORÓ</w:t>
          </w:r>
        </w:p>
      </w:tc>
      <w:tc>
        <w:tcPr>
          <w:tcW w:w="3318" w:type="dxa"/>
          <w:shd w:val="clear" w:color="auto" w:fill="DBE5F1"/>
        </w:tcPr>
        <w:p w14:paraId="040D89FD" w14:textId="77777777" w:rsidR="00DF4DFF" w:rsidRDefault="00DF4D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</w:p>
        <w:p w14:paraId="16736A2E" w14:textId="77777777" w:rsidR="00DF4DFF" w:rsidRDefault="00C710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REVISÓ</w:t>
          </w:r>
        </w:p>
      </w:tc>
      <w:tc>
        <w:tcPr>
          <w:tcW w:w="3191" w:type="dxa"/>
          <w:shd w:val="clear" w:color="auto" w:fill="DBE5F1"/>
        </w:tcPr>
        <w:p w14:paraId="64BD342F" w14:textId="77777777" w:rsidR="00DF4DFF" w:rsidRDefault="00DF4D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</w:p>
        <w:p w14:paraId="4987E83C" w14:textId="77777777" w:rsidR="00DF4DFF" w:rsidRDefault="00C710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-108"/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APROBÓ</w:t>
          </w:r>
        </w:p>
      </w:tc>
    </w:tr>
    <w:tr w:rsidR="00AC511C" w14:paraId="45E8766C" w14:textId="77777777">
      <w:trPr>
        <w:trHeight w:val="246"/>
        <w:jc w:val="center"/>
      </w:trPr>
      <w:tc>
        <w:tcPr>
          <w:tcW w:w="2552" w:type="dxa"/>
          <w:vAlign w:val="center"/>
        </w:tcPr>
        <w:p w14:paraId="5854F4E5" w14:textId="1C1EF5C6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b/>
              <w:sz w:val="12"/>
            </w:rPr>
            <w:t>Nombre: LUIS ALBERTO DELGADO LOZANO</w:t>
          </w:r>
        </w:p>
      </w:tc>
      <w:tc>
        <w:tcPr>
          <w:tcW w:w="3318" w:type="dxa"/>
          <w:vAlign w:val="center"/>
        </w:tcPr>
        <w:p w14:paraId="4E43ED00" w14:textId="56186259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b/>
              <w:sz w:val="12"/>
            </w:rPr>
            <w:t>Nombre: HUGO QUINTERO MARTINEZ</w:t>
          </w:r>
        </w:p>
      </w:tc>
      <w:tc>
        <w:tcPr>
          <w:tcW w:w="3191" w:type="dxa"/>
          <w:vAlign w:val="center"/>
        </w:tcPr>
        <w:p w14:paraId="1EE803DA" w14:textId="6D85F945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 xml:space="preserve">Nombre: </w:t>
          </w:r>
          <w:r w:rsidR="00FE7B54">
            <w:rPr>
              <w:rFonts w:ascii="Arial" w:eastAsia="Arial" w:hAnsi="Arial" w:cs="Arial"/>
              <w:b/>
              <w:color w:val="000000"/>
              <w:sz w:val="12"/>
              <w:szCs w:val="12"/>
            </w:rPr>
            <w:t>LUIS LOZANO</w:t>
          </w:r>
        </w:p>
      </w:tc>
    </w:tr>
    <w:tr w:rsidR="00AC511C" w14:paraId="24B1BBDD" w14:textId="77777777">
      <w:trPr>
        <w:trHeight w:val="246"/>
        <w:jc w:val="center"/>
      </w:trPr>
      <w:tc>
        <w:tcPr>
          <w:tcW w:w="2552" w:type="dxa"/>
          <w:vAlign w:val="center"/>
        </w:tcPr>
        <w:p w14:paraId="7D5FEC3C" w14:textId="77777777" w:rsidR="00AC511C" w:rsidRDefault="00AC511C" w:rsidP="00AC511C">
          <w:pPr>
            <w:pStyle w:val="Default"/>
            <w:ind w:left="0"/>
            <w:jc w:val="both"/>
            <w:rPr>
              <w:b/>
              <w:sz w:val="12"/>
              <w:szCs w:val="22"/>
            </w:rPr>
          </w:pPr>
          <w:r>
            <w:rPr>
              <w:b/>
              <w:sz w:val="12"/>
              <w:szCs w:val="22"/>
            </w:rPr>
            <w:t>Cargo: PROFESIONAL DE SERVICIOS ADMINISTRATIVOS</w:t>
          </w:r>
        </w:p>
        <w:p w14:paraId="63F6B8A6" w14:textId="77777777" w:rsidR="00AC511C" w:rsidRDefault="00AC511C" w:rsidP="00AC511C">
          <w:pPr>
            <w:pStyle w:val="Default"/>
            <w:ind w:left="0"/>
            <w:jc w:val="both"/>
            <w:rPr>
              <w:b/>
              <w:sz w:val="12"/>
              <w:szCs w:val="22"/>
            </w:rPr>
          </w:pPr>
          <w:r>
            <w:rPr>
              <w:b/>
              <w:sz w:val="12"/>
              <w:szCs w:val="22"/>
            </w:rPr>
            <w:t>Fecha: 28/12/2020</w:t>
          </w:r>
        </w:p>
        <w:p w14:paraId="7D6509FC" w14:textId="0B16A614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b/>
              <w:sz w:val="12"/>
            </w:rPr>
            <w:t xml:space="preserve">Firma: </w:t>
          </w:r>
        </w:p>
      </w:tc>
      <w:tc>
        <w:tcPr>
          <w:tcW w:w="3318" w:type="dxa"/>
          <w:vAlign w:val="center"/>
        </w:tcPr>
        <w:p w14:paraId="11748649" w14:textId="77777777" w:rsidR="00AC511C" w:rsidRDefault="00AC511C" w:rsidP="00AC511C">
          <w:pPr>
            <w:pStyle w:val="Default"/>
            <w:ind w:left="1"/>
            <w:jc w:val="both"/>
            <w:rPr>
              <w:b/>
              <w:sz w:val="12"/>
              <w:szCs w:val="22"/>
            </w:rPr>
          </w:pPr>
          <w:r>
            <w:rPr>
              <w:b/>
              <w:sz w:val="12"/>
              <w:szCs w:val="22"/>
            </w:rPr>
            <w:t>Cargo: SUBGERENTE CORPORATIVO</w:t>
          </w:r>
        </w:p>
        <w:p w14:paraId="3E504FD3" w14:textId="35C6705D" w:rsidR="00AC511C" w:rsidRDefault="00AC511C" w:rsidP="00AC511C">
          <w:pPr>
            <w:pStyle w:val="Default"/>
            <w:ind w:left="1"/>
            <w:jc w:val="both"/>
            <w:rPr>
              <w:b/>
              <w:sz w:val="12"/>
              <w:szCs w:val="22"/>
            </w:rPr>
          </w:pPr>
          <w:r>
            <w:rPr>
              <w:b/>
              <w:sz w:val="12"/>
              <w:szCs w:val="22"/>
            </w:rPr>
            <w:t xml:space="preserve">Fecha: </w:t>
          </w:r>
          <w:r w:rsidR="00C619FD">
            <w:rPr>
              <w:b/>
              <w:sz w:val="12"/>
              <w:szCs w:val="22"/>
            </w:rPr>
            <w:t>29/12/2020</w:t>
          </w:r>
        </w:p>
        <w:p w14:paraId="1EBEC406" w14:textId="2A132490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b/>
              <w:sz w:val="12"/>
            </w:rPr>
            <w:t xml:space="preserve">Firma: </w:t>
          </w:r>
        </w:p>
      </w:tc>
      <w:tc>
        <w:tcPr>
          <w:tcW w:w="3191" w:type="dxa"/>
          <w:vAlign w:val="center"/>
        </w:tcPr>
        <w:p w14:paraId="1772D800" w14:textId="7A67C5B5" w:rsidR="00AC511C" w:rsidRDefault="00C619FD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Cargo: COORDINADOR SIG</w:t>
          </w:r>
        </w:p>
        <w:p w14:paraId="2BD525DC" w14:textId="5EC9E66C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 xml:space="preserve">Fecha: </w:t>
          </w:r>
          <w:r w:rsidR="00C619FD">
            <w:rPr>
              <w:b/>
              <w:sz w:val="12"/>
            </w:rPr>
            <w:t>14/01/2021</w:t>
          </w:r>
        </w:p>
        <w:p w14:paraId="2B1A22B1" w14:textId="77777777" w:rsidR="00AC511C" w:rsidRDefault="00AC511C" w:rsidP="00AC5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both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Firma:</w:t>
          </w:r>
        </w:p>
      </w:tc>
    </w:tr>
  </w:tbl>
  <w:p w14:paraId="5180E5C6" w14:textId="77777777" w:rsidR="00DF4DFF" w:rsidRDefault="00C710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0489"/>
      </w:tabs>
      <w:ind w:left="-284" w:right="-93"/>
      <w:jc w:val="right"/>
      <w:rPr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Página 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b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separate"/>
    </w:r>
    <w:r w:rsidR="00790F3F">
      <w:rPr>
        <w:rFonts w:ascii="Arial Narrow" w:eastAsia="Arial Narrow" w:hAnsi="Arial Narrow" w:cs="Arial Narrow"/>
        <w:b/>
        <w:noProof/>
        <w:color w:val="000000"/>
        <w:sz w:val="16"/>
        <w:szCs w:val="16"/>
      </w:rPr>
      <w:t>1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end"/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de 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b/>
        <w:color w:val="000000"/>
        <w:sz w:val="16"/>
        <w:szCs w:val="16"/>
      </w:rPr>
      <w:instrText>NUMPAGES</w:instrTex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separate"/>
    </w:r>
    <w:r w:rsidR="00790F3F">
      <w:rPr>
        <w:rFonts w:ascii="Arial Narrow" w:eastAsia="Arial Narrow" w:hAnsi="Arial Narrow" w:cs="Arial Narrow"/>
        <w:b/>
        <w:noProof/>
        <w:color w:val="000000"/>
        <w:sz w:val="16"/>
        <w:szCs w:val="16"/>
      </w:rPr>
      <w:t>2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end"/>
    </w:r>
  </w:p>
  <w:p w14:paraId="58FBCAA0" w14:textId="77777777" w:rsidR="00DF4DFF" w:rsidRDefault="00DF4D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8A4E1" w14:textId="77777777" w:rsidR="001811F7" w:rsidRDefault="001811F7">
      <w:r>
        <w:separator/>
      </w:r>
    </w:p>
  </w:footnote>
  <w:footnote w:type="continuationSeparator" w:id="0">
    <w:p w14:paraId="7494E066" w14:textId="77777777" w:rsidR="001811F7" w:rsidRDefault="0018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A63C" w14:textId="77777777" w:rsidR="00DF4DFF" w:rsidRDefault="00DF4D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  <w:rPr>
        <w:color w:val="000000"/>
      </w:rPr>
    </w:pPr>
  </w:p>
  <w:tbl>
    <w:tblPr>
      <w:tblStyle w:val="a3"/>
      <w:tblW w:w="9601" w:type="dxa"/>
      <w:jc w:val="center"/>
      <w:tblInd w:w="0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2028"/>
      <w:gridCol w:w="1653"/>
      <w:gridCol w:w="3827"/>
      <w:gridCol w:w="1189"/>
      <w:gridCol w:w="904"/>
    </w:tblGrid>
    <w:tr w:rsidR="00DF4DFF" w14:paraId="5006254D" w14:textId="77777777">
      <w:trPr>
        <w:trHeight w:val="560"/>
        <w:jc w:val="center"/>
      </w:trPr>
      <w:tc>
        <w:tcPr>
          <w:tcW w:w="2028" w:type="dxa"/>
          <w:vMerge w:val="restart"/>
          <w:shd w:val="clear" w:color="auto" w:fill="auto"/>
          <w:vAlign w:val="center"/>
        </w:tcPr>
        <w:p w14:paraId="2C7BFBAD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43FBB2F" wp14:editId="1BFCB951">
                <wp:simplePos x="0" y="0"/>
                <wp:positionH relativeFrom="column">
                  <wp:posOffset>13336</wp:posOffset>
                </wp:positionH>
                <wp:positionV relativeFrom="paragraph">
                  <wp:posOffset>27305</wp:posOffset>
                </wp:positionV>
                <wp:extent cx="1152525" cy="521970"/>
                <wp:effectExtent l="0" t="0" r="0" b="0"/>
                <wp:wrapNone/>
                <wp:docPr id="4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3" w:type="dxa"/>
          <w:shd w:val="clear" w:color="auto" w:fill="DEEAF6"/>
          <w:vAlign w:val="center"/>
        </w:tcPr>
        <w:p w14:paraId="2B72F850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827" w:type="dxa"/>
          <w:shd w:val="clear" w:color="auto" w:fill="auto"/>
          <w:vAlign w:val="center"/>
        </w:tcPr>
        <w:p w14:paraId="74ACCE14" w14:textId="0BD2D66D" w:rsidR="00DF4DFF" w:rsidRDefault="00AC51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GESTION ADMINISTRATIVA</w:t>
          </w:r>
        </w:p>
      </w:tc>
      <w:tc>
        <w:tcPr>
          <w:tcW w:w="1189" w:type="dxa"/>
          <w:shd w:val="clear" w:color="auto" w:fill="DEEAF6"/>
          <w:vAlign w:val="center"/>
        </w:tcPr>
        <w:p w14:paraId="246ADE3D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904" w:type="dxa"/>
          <w:shd w:val="clear" w:color="auto" w:fill="auto"/>
          <w:vAlign w:val="center"/>
        </w:tcPr>
        <w:p w14:paraId="32DC7F23" w14:textId="3AB38463" w:rsidR="00DF4DFF" w:rsidRDefault="008E6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GG-I01</w:t>
          </w:r>
        </w:p>
      </w:tc>
    </w:tr>
    <w:tr w:rsidR="00DF4DFF" w14:paraId="5A854B3D" w14:textId="77777777">
      <w:trPr>
        <w:trHeight w:val="670"/>
        <w:jc w:val="center"/>
      </w:trPr>
      <w:tc>
        <w:tcPr>
          <w:tcW w:w="2028" w:type="dxa"/>
          <w:vMerge/>
          <w:shd w:val="clear" w:color="auto" w:fill="auto"/>
          <w:vAlign w:val="center"/>
        </w:tcPr>
        <w:p w14:paraId="16D1CEAC" w14:textId="77777777" w:rsidR="00DF4DFF" w:rsidRDefault="00DF4D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653" w:type="dxa"/>
          <w:shd w:val="clear" w:color="auto" w:fill="DEEAF6"/>
          <w:vAlign w:val="center"/>
        </w:tcPr>
        <w:p w14:paraId="09F24BD8" w14:textId="77E1D38B" w:rsidR="00DF4DFF" w:rsidRDefault="00AC51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INSTRUCTIVO</w:t>
          </w:r>
        </w:p>
      </w:tc>
      <w:tc>
        <w:tcPr>
          <w:tcW w:w="3827" w:type="dxa"/>
          <w:shd w:val="clear" w:color="auto" w:fill="auto"/>
          <w:vAlign w:val="center"/>
        </w:tcPr>
        <w:p w14:paraId="2F544927" w14:textId="1E262996" w:rsidR="00DF4DFF" w:rsidRDefault="008E6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71326">
            <w:rPr>
              <w:rFonts w:ascii="Arial" w:eastAsia="Arial" w:hAnsi="Arial" w:cs="Arial"/>
              <w:color w:val="000000"/>
              <w:sz w:val="16"/>
              <w:szCs w:val="16"/>
            </w:rPr>
            <w:t>SEGUIMIENTO Y CONTROL DEL SISTEMA DE SEGURIDAD ELECTRÓNICA DE LA EMPRESA</w:t>
          </w:r>
        </w:p>
      </w:tc>
      <w:tc>
        <w:tcPr>
          <w:tcW w:w="1189" w:type="dxa"/>
          <w:shd w:val="clear" w:color="auto" w:fill="DEEAF6"/>
          <w:vAlign w:val="center"/>
        </w:tcPr>
        <w:p w14:paraId="4F873309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904" w:type="dxa"/>
          <w:shd w:val="clear" w:color="auto" w:fill="auto"/>
          <w:vAlign w:val="center"/>
        </w:tcPr>
        <w:p w14:paraId="10BDC042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46A443E4" w14:textId="77777777" w:rsidR="00DF4DFF" w:rsidRDefault="00DF4D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979" w14:textId="77777777" w:rsidR="00DF4DFF" w:rsidRDefault="00DF4D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</w:pPr>
  </w:p>
  <w:tbl>
    <w:tblPr>
      <w:tblStyle w:val="a2"/>
      <w:tblW w:w="9601" w:type="dxa"/>
      <w:jc w:val="center"/>
      <w:tblInd w:w="0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2028"/>
      <w:gridCol w:w="1653"/>
      <w:gridCol w:w="3827"/>
      <w:gridCol w:w="1189"/>
      <w:gridCol w:w="904"/>
    </w:tblGrid>
    <w:tr w:rsidR="00DF4DFF" w14:paraId="69EFEDF8" w14:textId="77777777">
      <w:trPr>
        <w:trHeight w:val="560"/>
        <w:jc w:val="center"/>
      </w:trPr>
      <w:tc>
        <w:tcPr>
          <w:tcW w:w="2028" w:type="dxa"/>
          <w:vMerge w:val="restart"/>
          <w:shd w:val="clear" w:color="auto" w:fill="auto"/>
          <w:vAlign w:val="center"/>
        </w:tcPr>
        <w:p w14:paraId="6FE4EB53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5" w:name="_heading=h.tyjcwt" w:colFirst="0" w:colLast="0"/>
          <w:bookmarkEnd w:id="5"/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95E1797" wp14:editId="39BBDA6A">
                <wp:simplePos x="0" y="0"/>
                <wp:positionH relativeFrom="column">
                  <wp:posOffset>13336</wp:posOffset>
                </wp:positionH>
                <wp:positionV relativeFrom="paragraph">
                  <wp:posOffset>27305</wp:posOffset>
                </wp:positionV>
                <wp:extent cx="1152525" cy="521970"/>
                <wp:effectExtent l="0" t="0" r="0" b="0"/>
                <wp:wrapNone/>
                <wp:docPr id="5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3" w:type="dxa"/>
          <w:shd w:val="clear" w:color="auto" w:fill="DEEAF6"/>
          <w:vAlign w:val="center"/>
        </w:tcPr>
        <w:p w14:paraId="3C24BD39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827" w:type="dxa"/>
          <w:shd w:val="clear" w:color="auto" w:fill="auto"/>
          <w:vAlign w:val="center"/>
        </w:tcPr>
        <w:p w14:paraId="687C071A" w14:textId="32C4E75C" w:rsidR="00DF4DFF" w:rsidRDefault="00DF69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GESTION ADMINISTRATIVA</w:t>
          </w:r>
        </w:p>
      </w:tc>
      <w:tc>
        <w:tcPr>
          <w:tcW w:w="1189" w:type="dxa"/>
          <w:shd w:val="clear" w:color="auto" w:fill="DEEAF6"/>
          <w:vAlign w:val="center"/>
        </w:tcPr>
        <w:p w14:paraId="792950A6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904" w:type="dxa"/>
          <w:shd w:val="clear" w:color="auto" w:fill="auto"/>
          <w:vAlign w:val="center"/>
        </w:tcPr>
        <w:p w14:paraId="4107F933" w14:textId="4E67AEDD" w:rsidR="00DF4DFF" w:rsidRDefault="008E6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GG-I01</w:t>
          </w:r>
        </w:p>
      </w:tc>
    </w:tr>
    <w:tr w:rsidR="00DF4DFF" w14:paraId="3401012D" w14:textId="77777777">
      <w:trPr>
        <w:trHeight w:val="670"/>
        <w:jc w:val="center"/>
      </w:trPr>
      <w:tc>
        <w:tcPr>
          <w:tcW w:w="2028" w:type="dxa"/>
          <w:vMerge/>
          <w:shd w:val="clear" w:color="auto" w:fill="auto"/>
          <w:vAlign w:val="center"/>
        </w:tcPr>
        <w:p w14:paraId="34893822" w14:textId="77777777" w:rsidR="00DF4DFF" w:rsidRDefault="00DF4D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653" w:type="dxa"/>
          <w:shd w:val="clear" w:color="auto" w:fill="DEEAF6"/>
          <w:vAlign w:val="center"/>
        </w:tcPr>
        <w:p w14:paraId="0F3B3F8E" w14:textId="15472434" w:rsidR="00DF4DFF" w:rsidRDefault="00854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INSTRUCTIVO</w:t>
          </w:r>
        </w:p>
      </w:tc>
      <w:tc>
        <w:tcPr>
          <w:tcW w:w="3827" w:type="dxa"/>
          <w:shd w:val="clear" w:color="auto" w:fill="auto"/>
          <w:vAlign w:val="center"/>
        </w:tcPr>
        <w:p w14:paraId="6F01DDD6" w14:textId="16914D6A" w:rsidR="00DF4DFF" w:rsidRDefault="008E66A4" w:rsidP="00854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C71326">
            <w:rPr>
              <w:rFonts w:ascii="Arial" w:eastAsia="Arial" w:hAnsi="Arial" w:cs="Arial"/>
              <w:color w:val="000000"/>
              <w:sz w:val="16"/>
              <w:szCs w:val="16"/>
            </w:rPr>
            <w:t>SEGUIMIENTO Y CONTROL DEL SISTEMA DE SEGURIDAD ELECTRÓNICA DE LA EMPRESA</w:t>
          </w:r>
        </w:p>
      </w:tc>
      <w:tc>
        <w:tcPr>
          <w:tcW w:w="1189" w:type="dxa"/>
          <w:shd w:val="clear" w:color="auto" w:fill="DEEAF6"/>
          <w:vAlign w:val="center"/>
        </w:tcPr>
        <w:p w14:paraId="35A83DE0" w14:textId="77777777" w:rsidR="00DF4DFF" w:rsidRDefault="00C71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904" w:type="dxa"/>
          <w:shd w:val="clear" w:color="auto" w:fill="auto"/>
          <w:vAlign w:val="center"/>
        </w:tcPr>
        <w:p w14:paraId="125A79D8" w14:textId="6F353C19" w:rsidR="00DF4DFF" w:rsidRDefault="00AC51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2596ED8C" w14:textId="77777777" w:rsidR="00DF4DFF" w:rsidRDefault="00DF4D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6308"/>
    <w:multiLevelType w:val="multilevel"/>
    <w:tmpl w:val="C6EE2C84"/>
    <w:lvl w:ilvl="0">
      <w:start w:val="1"/>
      <w:numFmt w:val="decimal"/>
      <w:lvlText w:val="%1."/>
      <w:lvlJc w:val="left"/>
      <w:pPr>
        <w:ind w:left="456" w:hanging="456"/>
      </w:pPr>
      <w:rPr>
        <w:b/>
      </w:rPr>
    </w:lvl>
    <w:lvl w:ilvl="1">
      <w:start w:val="1"/>
      <w:numFmt w:val="decimal"/>
      <w:lvlText w:val="%1.%2"/>
      <w:lvlJc w:val="left"/>
      <w:pPr>
        <w:ind w:left="1164" w:hanging="45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1" w15:restartNumberingAfterBreak="0">
    <w:nsid w:val="0DC569A7"/>
    <w:multiLevelType w:val="multilevel"/>
    <w:tmpl w:val="F124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C5BF2"/>
    <w:multiLevelType w:val="hybridMultilevel"/>
    <w:tmpl w:val="1B5CE910"/>
    <w:lvl w:ilvl="0" w:tplc="24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375C0E4C"/>
    <w:multiLevelType w:val="multilevel"/>
    <w:tmpl w:val="7318C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1952DC"/>
    <w:multiLevelType w:val="multilevel"/>
    <w:tmpl w:val="2F66D0CE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401D5A"/>
    <w:multiLevelType w:val="multilevel"/>
    <w:tmpl w:val="83AE1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1814C0"/>
    <w:multiLevelType w:val="multilevel"/>
    <w:tmpl w:val="C6EE2C84"/>
    <w:lvl w:ilvl="0">
      <w:start w:val="1"/>
      <w:numFmt w:val="decimal"/>
      <w:lvlText w:val="%1."/>
      <w:lvlJc w:val="left"/>
      <w:pPr>
        <w:ind w:left="456" w:hanging="456"/>
      </w:pPr>
      <w:rPr>
        <w:b/>
      </w:rPr>
    </w:lvl>
    <w:lvl w:ilvl="1">
      <w:start w:val="1"/>
      <w:numFmt w:val="decimal"/>
      <w:lvlText w:val="%1.%2"/>
      <w:lvlJc w:val="left"/>
      <w:pPr>
        <w:ind w:left="1164" w:hanging="45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7" w15:restartNumberingAfterBreak="0">
    <w:nsid w:val="777A5F3E"/>
    <w:multiLevelType w:val="multilevel"/>
    <w:tmpl w:val="56989BB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BE5F7F"/>
    <w:multiLevelType w:val="multilevel"/>
    <w:tmpl w:val="A16E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FF"/>
    <w:rsid w:val="00003530"/>
    <w:rsid w:val="00031C27"/>
    <w:rsid w:val="00033770"/>
    <w:rsid w:val="00056B16"/>
    <w:rsid w:val="00076617"/>
    <w:rsid w:val="00095A3C"/>
    <w:rsid w:val="00095DF6"/>
    <w:rsid w:val="000D2693"/>
    <w:rsid w:val="0010452A"/>
    <w:rsid w:val="001208C8"/>
    <w:rsid w:val="00152794"/>
    <w:rsid w:val="001811F7"/>
    <w:rsid w:val="001A50B5"/>
    <w:rsid w:val="001A7741"/>
    <w:rsid w:val="001D732A"/>
    <w:rsid w:val="001F3271"/>
    <w:rsid w:val="00214622"/>
    <w:rsid w:val="00227FF2"/>
    <w:rsid w:val="00230DDC"/>
    <w:rsid w:val="00272AE1"/>
    <w:rsid w:val="002B6152"/>
    <w:rsid w:val="002C7282"/>
    <w:rsid w:val="002E28E7"/>
    <w:rsid w:val="002F7FC5"/>
    <w:rsid w:val="00325B4E"/>
    <w:rsid w:val="00337C02"/>
    <w:rsid w:val="00347C15"/>
    <w:rsid w:val="00372CD1"/>
    <w:rsid w:val="00376DE5"/>
    <w:rsid w:val="003C2610"/>
    <w:rsid w:val="0041169F"/>
    <w:rsid w:val="0043325D"/>
    <w:rsid w:val="00467EA7"/>
    <w:rsid w:val="004A6CFB"/>
    <w:rsid w:val="004B14C2"/>
    <w:rsid w:val="004F50DE"/>
    <w:rsid w:val="00532E89"/>
    <w:rsid w:val="00561879"/>
    <w:rsid w:val="00591667"/>
    <w:rsid w:val="00654A54"/>
    <w:rsid w:val="00676BDF"/>
    <w:rsid w:val="00676BFE"/>
    <w:rsid w:val="006C31DA"/>
    <w:rsid w:val="006D6A85"/>
    <w:rsid w:val="007110A9"/>
    <w:rsid w:val="00730887"/>
    <w:rsid w:val="00731B91"/>
    <w:rsid w:val="00745998"/>
    <w:rsid w:val="00790F3F"/>
    <w:rsid w:val="007B6AE9"/>
    <w:rsid w:val="007B7C1E"/>
    <w:rsid w:val="007F76A0"/>
    <w:rsid w:val="008372DA"/>
    <w:rsid w:val="0084682A"/>
    <w:rsid w:val="0085492C"/>
    <w:rsid w:val="00897AD7"/>
    <w:rsid w:val="008A60AB"/>
    <w:rsid w:val="008D7CE6"/>
    <w:rsid w:val="008E66A4"/>
    <w:rsid w:val="008E6ACE"/>
    <w:rsid w:val="0090777E"/>
    <w:rsid w:val="00930116"/>
    <w:rsid w:val="00947C3D"/>
    <w:rsid w:val="00981AEB"/>
    <w:rsid w:val="009B1244"/>
    <w:rsid w:val="009C30AC"/>
    <w:rsid w:val="009F4BD7"/>
    <w:rsid w:val="00A06E47"/>
    <w:rsid w:val="00A90D1F"/>
    <w:rsid w:val="00AC511C"/>
    <w:rsid w:val="00AE2DDA"/>
    <w:rsid w:val="00AE58FC"/>
    <w:rsid w:val="00C344D2"/>
    <w:rsid w:val="00C55D7F"/>
    <w:rsid w:val="00C619FD"/>
    <w:rsid w:val="00C710F7"/>
    <w:rsid w:val="00C71326"/>
    <w:rsid w:val="00C8112F"/>
    <w:rsid w:val="00CC7FEF"/>
    <w:rsid w:val="00CF2D1D"/>
    <w:rsid w:val="00D050D4"/>
    <w:rsid w:val="00D43E71"/>
    <w:rsid w:val="00D46C09"/>
    <w:rsid w:val="00D50B9F"/>
    <w:rsid w:val="00D70AA7"/>
    <w:rsid w:val="00DA208D"/>
    <w:rsid w:val="00DC106E"/>
    <w:rsid w:val="00DE1F1F"/>
    <w:rsid w:val="00DE4A88"/>
    <w:rsid w:val="00DF4DFF"/>
    <w:rsid w:val="00DF69D0"/>
    <w:rsid w:val="00E4395A"/>
    <w:rsid w:val="00E616C9"/>
    <w:rsid w:val="00E732CA"/>
    <w:rsid w:val="00E81B19"/>
    <w:rsid w:val="00E97FAF"/>
    <w:rsid w:val="00EA1A29"/>
    <w:rsid w:val="00EC7BB3"/>
    <w:rsid w:val="00ED1BE4"/>
    <w:rsid w:val="00ED450F"/>
    <w:rsid w:val="00F61CB9"/>
    <w:rsid w:val="00F9065C"/>
    <w:rsid w:val="00F92349"/>
    <w:rsid w:val="00FE7B54"/>
    <w:rsid w:val="00FE7ED6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5CEBE"/>
  <w15:docId w15:val="{51E5993D-666E-40E6-9C5F-C2A6876C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ind w:left="5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19"/>
  </w:style>
  <w:style w:type="paragraph" w:styleId="Ttulo1">
    <w:name w:val="heading 1"/>
    <w:basedOn w:val="Normal"/>
    <w:next w:val="Normal"/>
    <w:link w:val="Ttulo1Car"/>
    <w:uiPriority w:val="9"/>
    <w:qFormat/>
    <w:rsid w:val="00101519"/>
    <w:pPr>
      <w:keepNext/>
      <w:keepLines/>
      <w:numPr>
        <w:numId w:val="1"/>
      </w:numPr>
      <w:spacing w:before="120" w:after="120"/>
      <w:outlineLvl w:val="0"/>
    </w:pPr>
    <w:rPr>
      <w:rFonts w:ascii="Arial" w:eastAsiaTheme="majorEastAsia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1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75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101519"/>
    <w:pPr>
      <w:spacing w:before="480" w:after="960"/>
      <w:ind w:left="0"/>
      <w:jc w:val="center"/>
    </w:pPr>
    <w:rPr>
      <w:rFonts w:ascii="Arial" w:eastAsia="Times New Roman" w:hAnsi="Arial" w:cs="Times New Roman"/>
      <w:b/>
      <w:caps/>
      <w:sz w:val="36"/>
      <w:szCs w:val="24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101519"/>
    <w:rPr>
      <w:rFonts w:ascii="Arial" w:eastAsiaTheme="majorEastAsia" w:hAnsi="Arial" w:cs="Arial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01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01519"/>
    <w:pPr>
      <w:ind w:left="720"/>
      <w:contextualSpacing/>
    </w:pPr>
  </w:style>
  <w:style w:type="paragraph" w:styleId="Sangranormal">
    <w:name w:val="Normal Indent"/>
    <w:basedOn w:val="Normal"/>
    <w:link w:val="SangranormalCar"/>
    <w:rsid w:val="00101519"/>
    <w:pPr>
      <w:keepLines/>
      <w:spacing w:before="240" w:after="240"/>
      <w:ind w:left="1080"/>
      <w:jc w:val="both"/>
    </w:pPr>
    <w:rPr>
      <w:rFonts w:ascii="Arial" w:eastAsia="Times New Roman" w:hAnsi="Arial" w:cs="Times New Roman"/>
      <w:sz w:val="23"/>
      <w:szCs w:val="24"/>
    </w:rPr>
  </w:style>
  <w:style w:type="character" w:customStyle="1" w:styleId="SangranormalCar">
    <w:name w:val="Sangría normal Car"/>
    <w:basedOn w:val="Fuentedeprrafopredeter"/>
    <w:link w:val="Sangranormal"/>
    <w:rsid w:val="00101519"/>
    <w:rPr>
      <w:rFonts w:ascii="Arial" w:eastAsia="Times New Roman" w:hAnsi="Arial" w:cs="Times New Roman"/>
      <w:sz w:val="23"/>
      <w:szCs w:val="24"/>
    </w:rPr>
  </w:style>
  <w:style w:type="table" w:styleId="Tablaconcuadrcula">
    <w:name w:val="Table Grid"/>
    <w:basedOn w:val="Tablanormal"/>
    <w:uiPriority w:val="59"/>
    <w:rsid w:val="00101519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15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519"/>
  </w:style>
  <w:style w:type="paragraph" w:styleId="Piedepgina">
    <w:name w:val="footer"/>
    <w:basedOn w:val="Normal"/>
    <w:link w:val="PiedepginaCar"/>
    <w:unhideWhenUsed/>
    <w:rsid w:val="001015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519"/>
  </w:style>
  <w:style w:type="paragraph" w:styleId="Textodeglobo">
    <w:name w:val="Balloon Text"/>
    <w:basedOn w:val="Normal"/>
    <w:link w:val="TextodegloboCar"/>
    <w:uiPriority w:val="99"/>
    <w:semiHidden/>
    <w:unhideWhenUsed/>
    <w:rsid w:val="001015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5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101519"/>
    <w:pPr>
      <w:keepLines/>
      <w:tabs>
        <w:tab w:val="left" w:pos="-720"/>
        <w:tab w:val="left" w:pos="0"/>
        <w:tab w:val="left" w:pos="1440"/>
      </w:tabs>
      <w:suppressAutoHyphens/>
      <w:spacing w:before="240" w:after="240"/>
      <w:ind w:left="720"/>
      <w:jc w:val="both"/>
    </w:pPr>
    <w:rPr>
      <w:rFonts w:ascii="Arial" w:eastAsia="Times New Roman" w:hAnsi="Arial" w:cs="Times New Roman"/>
      <w:spacing w:val="-2"/>
      <w:sz w:val="23"/>
      <w:szCs w:val="24"/>
    </w:rPr>
  </w:style>
  <w:style w:type="character" w:customStyle="1" w:styleId="TtuloCar">
    <w:name w:val="Título Car"/>
    <w:basedOn w:val="Fuentedeprrafopredeter"/>
    <w:link w:val="Ttulo"/>
    <w:rsid w:val="00101519"/>
    <w:rPr>
      <w:rFonts w:ascii="Arial" w:eastAsia="Times New Roman" w:hAnsi="Arial" w:cs="Times New Roman"/>
      <w:b/>
      <w:caps/>
      <w:sz w:val="36"/>
      <w:szCs w:val="24"/>
      <w:lang w:val="en-GB"/>
    </w:rPr>
  </w:style>
  <w:style w:type="paragraph" w:customStyle="1" w:styleId="Default">
    <w:name w:val="Default"/>
    <w:rsid w:val="001015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DC1">
    <w:name w:val="toc 1"/>
    <w:basedOn w:val="Normal"/>
    <w:next w:val="Normal"/>
    <w:uiPriority w:val="39"/>
    <w:rsid w:val="00CA093C"/>
    <w:pPr>
      <w:spacing w:before="120" w:after="120"/>
      <w:ind w:left="0"/>
    </w:pPr>
    <w:rPr>
      <w:rFonts w:ascii="Arial" w:eastAsia="Times New Roman" w:hAnsi="Arial" w:cs="Times New Roman"/>
      <w:b/>
      <w:bCs/>
      <w:caps/>
      <w:sz w:val="23"/>
      <w:szCs w:val="28"/>
    </w:rPr>
  </w:style>
  <w:style w:type="paragraph" w:styleId="TDC2">
    <w:name w:val="toc 2"/>
    <w:basedOn w:val="Normal"/>
    <w:next w:val="Normal"/>
    <w:uiPriority w:val="39"/>
    <w:rsid w:val="00CA093C"/>
    <w:pPr>
      <w:spacing w:before="120" w:after="120"/>
      <w:ind w:left="0"/>
    </w:pPr>
    <w:rPr>
      <w:rFonts w:ascii="Arial" w:eastAsia="Times New Roman" w:hAnsi="Arial" w:cs="Times New Roman"/>
      <w:bCs/>
      <w:sz w:val="23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A47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A47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47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7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7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56522"/>
    <w:pPr>
      <w:ind w:left="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E75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27361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36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1B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1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hOBEAqHfV3/OYcpJAQZRy7LxA==">AMUW2mXkH8rJDr5N1J9BZO0c0kOl5f9vORCMMHBEEr1jZsvIr0xwhI7RKvlOIzVLYYDXlYqPEJwTjeJgu8h+0BuVuBkb/tRn+gtwq7NZToITMjPEXOsxBFio/X8d1k8qeRByuM0KKekVeheG6hfoxWTYxBpXMgLKA5MVlUrAqmjtUD2ShRwf7ZH5dY4vBA3ROLjH6kZQgrub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2A617C-D2C1-49A7-8E1D-E5373DDF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jange</cp:lastModifiedBy>
  <cp:revision>6</cp:revision>
  <dcterms:created xsi:type="dcterms:W3CDTF">2021-02-24T13:38:00Z</dcterms:created>
  <dcterms:modified xsi:type="dcterms:W3CDTF">2021-03-03T16:28:00Z</dcterms:modified>
</cp:coreProperties>
</file>